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B528" w14:textId="77777777" w:rsidR="008E528D" w:rsidRPr="004A5587" w:rsidRDefault="008E528D" w:rsidP="004A5587">
      <w:pPr>
        <w:spacing w:after="260" w:line="220" w:lineRule="atLeast"/>
        <w:ind w:right="-360"/>
        <w:jc w:val="center"/>
        <w:rPr>
          <w:rFonts w:ascii="Gill Sans MT" w:eastAsia="Times New Roman" w:hAnsi="Gill Sans MT"/>
          <w:b/>
          <w:noProof/>
          <w:sz w:val="20"/>
          <w:szCs w:val="20"/>
        </w:rPr>
      </w:pPr>
      <w:bookmarkStart w:id="0" w:name="_Hlk522109706"/>
      <w:r w:rsidRPr="00AD0B9D">
        <w:rPr>
          <w:rFonts w:ascii="Gill Sans MT" w:eastAsia="Times New Roman" w:hAnsi="Gill Sans MT"/>
          <w:b/>
          <w:sz w:val="28"/>
          <w:szCs w:val="28"/>
        </w:rPr>
        <w:t>LANGSTON CHARTER MIDDLE SCHOOL ENGLISH DEPARTMENT</w:t>
      </w:r>
    </w:p>
    <w:p w14:paraId="48027A6D" w14:textId="77777777" w:rsidR="008E528D" w:rsidRPr="00AD0B9D" w:rsidRDefault="00A64815" w:rsidP="008E528D">
      <w:pPr>
        <w:spacing w:after="0" w:line="240" w:lineRule="auto"/>
        <w:rPr>
          <w:rFonts w:ascii="Gill Sans MT" w:eastAsia="Times New Roman" w:hAnsi="Gill Sans MT"/>
          <w:color w:val="000000"/>
          <w:sz w:val="28"/>
          <w:szCs w:val="28"/>
        </w:rPr>
      </w:pPr>
      <w:r>
        <w:rPr>
          <w:rFonts w:ascii="Gill Sans MT" w:eastAsia="Times New Roman" w:hAnsi="Gill Sans MT"/>
          <w:b/>
          <w:noProof/>
          <w:sz w:val="20"/>
          <w:szCs w:val="20"/>
        </w:rPr>
        <w:drawing>
          <wp:anchor distT="0" distB="0" distL="114300" distR="114300" simplePos="0" relativeHeight="251664384" behindDoc="0" locked="0" layoutInCell="1" allowOverlap="1" wp14:anchorId="71DFD259" wp14:editId="32958A22">
            <wp:simplePos x="0" y="0"/>
            <wp:positionH relativeFrom="column">
              <wp:posOffset>2980360</wp:posOffset>
            </wp:positionH>
            <wp:positionV relativeFrom="paragraph">
              <wp:posOffset>8090</wp:posOffset>
            </wp:positionV>
            <wp:extent cx="532130" cy="559435"/>
            <wp:effectExtent l="0" t="0" r="1270" b="0"/>
            <wp:wrapNone/>
            <wp:docPr id="1" name="Picture 1" descr="LangstonLogo_horz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stonLogo_horz_c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130" cy="559435"/>
                    </a:xfrm>
                    <a:prstGeom prst="rect">
                      <a:avLst/>
                    </a:prstGeom>
                    <a:noFill/>
                    <a:ln>
                      <a:noFill/>
                    </a:ln>
                  </pic:spPr>
                </pic:pic>
              </a:graphicData>
            </a:graphic>
          </wp:anchor>
        </w:drawing>
      </w:r>
      <w:r w:rsidR="008E528D" w:rsidRPr="00AD0B9D">
        <w:rPr>
          <w:rFonts w:ascii="Gill Sans MT" w:eastAsia="Times New Roman" w:hAnsi="Gill Sans MT"/>
          <w:b/>
          <w:color w:val="000000"/>
          <w:sz w:val="28"/>
          <w:szCs w:val="28"/>
        </w:rPr>
        <w:t xml:space="preserve">Teacher: </w:t>
      </w:r>
      <w:r w:rsidR="008E528D">
        <w:rPr>
          <w:rFonts w:ascii="Gill Sans MT" w:eastAsia="Times New Roman" w:hAnsi="Gill Sans MT"/>
          <w:color w:val="000000"/>
          <w:sz w:val="28"/>
          <w:szCs w:val="28"/>
        </w:rPr>
        <w:t>Mr. John English</w:t>
      </w:r>
      <w:r w:rsidR="008E528D" w:rsidRPr="00AD0B9D">
        <w:rPr>
          <w:rFonts w:ascii="Gill Sans MT" w:eastAsia="Times New Roman" w:hAnsi="Gill Sans MT"/>
          <w:color w:val="000000"/>
          <w:sz w:val="28"/>
          <w:szCs w:val="28"/>
        </w:rPr>
        <w:t xml:space="preserve"> </w:t>
      </w:r>
    </w:p>
    <w:p w14:paraId="221F7899" w14:textId="77777777" w:rsidR="008E528D" w:rsidRDefault="008E528D" w:rsidP="008E528D">
      <w:pPr>
        <w:spacing w:after="0" w:line="240" w:lineRule="auto"/>
        <w:rPr>
          <w:rFonts w:ascii="Gill Sans MT" w:eastAsia="Times New Roman" w:hAnsi="Gill Sans MT"/>
          <w:color w:val="000000"/>
          <w:sz w:val="28"/>
          <w:szCs w:val="28"/>
        </w:rPr>
      </w:pPr>
      <w:r w:rsidRPr="00AD0B9D">
        <w:rPr>
          <w:rFonts w:ascii="Gill Sans MT" w:eastAsia="Times New Roman" w:hAnsi="Gill Sans MT"/>
          <w:b/>
          <w:color w:val="000000"/>
          <w:sz w:val="28"/>
          <w:szCs w:val="28"/>
        </w:rPr>
        <w:t xml:space="preserve">Email: </w:t>
      </w:r>
      <w:hyperlink r:id="rId6" w:history="1">
        <w:r w:rsidR="002B45A4" w:rsidRPr="00C86E5F">
          <w:rPr>
            <w:rStyle w:val="Hyperlink"/>
            <w:rFonts w:ascii="Gill Sans MT" w:eastAsia="Times New Roman" w:hAnsi="Gill Sans MT"/>
            <w:sz w:val="28"/>
            <w:szCs w:val="28"/>
          </w:rPr>
          <w:t>jenglish@langstoncharter.org</w:t>
        </w:r>
      </w:hyperlink>
    </w:p>
    <w:p w14:paraId="2C62469F" w14:textId="77777777" w:rsidR="002B45A4" w:rsidRPr="00AD0B9D" w:rsidRDefault="002B45A4" w:rsidP="002B45A4">
      <w:pPr>
        <w:spacing w:after="0" w:line="240" w:lineRule="auto"/>
        <w:rPr>
          <w:rFonts w:ascii="Gill Sans MT" w:eastAsia="Times New Roman" w:hAnsi="Gill Sans MT"/>
          <w:color w:val="000000"/>
          <w:sz w:val="28"/>
          <w:szCs w:val="28"/>
        </w:rPr>
      </w:pPr>
      <w:r>
        <w:rPr>
          <w:rFonts w:ascii="Gill Sans MT" w:eastAsia="Times New Roman" w:hAnsi="Gill Sans MT"/>
          <w:color w:val="000000"/>
          <w:sz w:val="28"/>
          <w:szCs w:val="28"/>
        </w:rPr>
        <w:t>Website: jenglish17.weebly.com</w:t>
      </w:r>
    </w:p>
    <w:p w14:paraId="513C0EB6" w14:textId="77777777" w:rsidR="00C834D3" w:rsidRDefault="002B45A4" w:rsidP="002B45A4">
      <w:pPr>
        <w:spacing w:after="0" w:line="240" w:lineRule="auto"/>
        <w:rPr>
          <w:rFonts w:ascii="Gill Sans MT" w:eastAsia="Times New Roman" w:hAnsi="Gill Sans MT"/>
          <w:b/>
          <w:color w:val="000000"/>
          <w:sz w:val="28"/>
          <w:szCs w:val="28"/>
        </w:rPr>
      </w:pPr>
      <w:r w:rsidRPr="00AD0B9D">
        <w:rPr>
          <w:rFonts w:ascii="Gill Sans MT" w:eastAsia="Times New Roman" w:hAnsi="Gill Sans MT"/>
          <w:b/>
          <w:color w:val="000000"/>
          <w:sz w:val="28"/>
          <w:szCs w:val="28"/>
        </w:rPr>
        <w:t xml:space="preserve">            </w:t>
      </w:r>
      <w:r w:rsidRPr="00AD0B9D">
        <w:rPr>
          <w:rFonts w:ascii="Gill Sans MT" w:eastAsia="Times New Roman" w:hAnsi="Gill Sans MT"/>
          <w:b/>
          <w:color w:val="000000"/>
          <w:sz w:val="28"/>
          <w:szCs w:val="28"/>
        </w:rPr>
        <w:tab/>
      </w:r>
      <w:r w:rsidRPr="00AD0B9D">
        <w:rPr>
          <w:rFonts w:ascii="Gill Sans MT" w:eastAsia="Times New Roman" w:hAnsi="Gill Sans MT"/>
          <w:b/>
          <w:color w:val="000000"/>
          <w:sz w:val="28"/>
          <w:szCs w:val="28"/>
        </w:rPr>
        <w:tab/>
      </w:r>
      <w:r w:rsidRPr="00AD0B9D">
        <w:rPr>
          <w:rFonts w:ascii="Gill Sans MT" w:eastAsia="Times New Roman" w:hAnsi="Gill Sans MT"/>
          <w:b/>
          <w:color w:val="000000"/>
          <w:sz w:val="28"/>
          <w:szCs w:val="28"/>
        </w:rPr>
        <w:tab/>
      </w:r>
    </w:p>
    <w:p w14:paraId="080D4ADD" w14:textId="16319EDD" w:rsidR="00C07598" w:rsidRPr="00C834D3" w:rsidRDefault="00C07598" w:rsidP="00C834D3">
      <w:pPr>
        <w:spacing w:after="0" w:line="240" w:lineRule="auto"/>
        <w:jc w:val="center"/>
        <w:rPr>
          <w:rFonts w:ascii="Gill Sans MT" w:eastAsia="Times New Roman" w:hAnsi="Gill Sans MT"/>
          <w:b/>
          <w:color w:val="000000"/>
          <w:sz w:val="28"/>
          <w:szCs w:val="28"/>
          <w:u w:val="single"/>
        </w:rPr>
      </w:pPr>
      <w:r w:rsidRPr="00C07598">
        <w:rPr>
          <w:rFonts w:ascii="Gill Sans MT" w:eastAsia="Times New Roman" w:hAnsi="Gill Sans MT"/>
          <w:b/>
          <w:color w:val="000000"/>
          <w:sz w:val="28"/>
          <w:szCs w:val="28"/>
        </w:rPr>
        <w:t>20</w:t>
      </w:r>
      <w:r w:rsidR="00C453AA">
        <w:rPr>
          <w:rFonts w:ascii="Gill Sans MT" w:eastAsia="Times New Roman" w:hAnsi="Gill Sans MT"/>
          <w:b/>
          <w:color w:val="000000"/>
          <w:sz w:val="28"/>
          <w:szCs w:val="28"/>
        </w:rPr>
        <w:t>2</w:t>
      </w:r>
      <w:r w:rsidR="00742C6F">
        <w:rPr>
          <w:rFonts w:ascii="Gill Sans MT" w:eastAsia="Times New Roman" w:hAnsi="Gill Sans MT"/>
          <w:b/>
          <w:color w:val="000000"/>
          <w:sz w:val="28"/>
          <w:szCs w:val="28"/>
        </w:rPr>
        <w:t>3-24</w:t>
      </w:r>
      <w:r w:rsidR="00756F51">
        <w:rPr>
          <w:rFonts w:ascii="Gill Sans MT" w:eastAsia="Times New Roman" w:hAnsi="Gill Sans MT"/>
          <w:b/>
          <w:color w:val="000000"/>
          <w:sz w:val="28"/>
          <w:szCs w:val="28"/>
        </w:rPr>
        <w:t xml:space="preserve"> </w:t>
      </w:r>
      <w:r w:rsidR="004A5587" w:rsidRPr="00C07598">
        <w:rPr>
          <w:rFonts w:ascii="Gill Sans MT" w:eastAsia="Times New Roman" w:hAnsi="Gill Sans MT"/>
          <w:b/>
          <w:color w:val="000000"/>
          <w:sz w:val="28"/>
          <w:szCs w:val="28"/>
          <w:u w:val="single"/>
        </w:rPr>
        <w:t>CLASS OVERVIEW</w:t>
      </w:r>
    </w:p>
    <w:p w14:paraId="00FDC599" w14:textId="77777777" w:rsidR="00CB6732" w:rsidRPr="007F4AB3" w:rsidRDefault="00CB6732" w:rsidP="00CB6732">
      <w:pPr>
        <w:rPr>
          <w:rFonts w:ascii="Gill Sans MT" w:hAnsi="Gill Sans MT" w:cs="Arial"/>
          <w:color w:val="000000"/>
        </w:rPr>
      </w:pPr>
      <w:r w:rsidRPr="007F4AB3">
        <w:rPr>
          <w:rFonts w:ascii="Gill Sans MT" w:hAnsi="Gill Sans MT" w:cs="Arial"/>
          <w:color w:val="000000"/>
        </w:rPr>
        <w:t>Dear Parents,</w:t>
      </w:r>
    </w:p>
    <w:p w14:paraId="229232BC" w14:textId="38F17D8B" w:rsidR="00CB6732" w:rsidRPr="007F4AB3" w:rsidRDefault="00901042" w:rsidP="00CB6732">
      <w:pPr>
        <w:rPr>
          <w:rFonts w:ascii="Gill Sans MT" w:hAnsi="Gill Sans MT" w:cs="Arial"/>
          <w:color w:val="000000"/>
        </w:rPr>
      </w:pPr>
      <w:r>
        <w:rPr>
          <w:rFonts w:ascii="Gill Sans MT" w:hAnsi="Gill Sans MT" w:cs="Arial"/>
          <w:color w:val="000000"/>
        </w:rPr>
        <w:t xml:space="preserve">It’s the most wonderful time of the year, am I right? </w:t>
      </w:r>
      <w:r w:rsidR="00CB6732" w:rsidRPr="007F4AB3">
        <w:rPr>
          <w:rFonts w:ascii="Gill Sans MT" w:hAnsi="Gill Sans MT" w:cs="Arial"/>
          <w:color w:val="000000"/>
        </w:rPr>
        <w:t xml:space="preserve">I’m sure many of you are as eager as I am for classes to begin again.  </w:t>
      </w:r>
      <w:r w:rsidR="00B844C1">
        <w:rPr>
          <w:rFonts w:ascii="Gill Sans MT" w:hAnsi="Gill Sans MT" w:cs="Arial"/>
          <w:color w:val="000000"/>
        </w:rPr>
        <w:t>T</w:t>
      </w:r>
      <w:r w:rsidR="00CB6732" w:rsidRPr="007F4AB3">
        <w:rPr>
          <w:rFonts w:ascii="Gill Sans MT" w:hAnsi="Gill Sans MT" w:cs="Arial"/>
          <w:color w:val="000000"/>
        </w:rPr>
        <w:t>his year promises to be exciting and productive; it is my hope that together we can over-prepare the students for the rigors of Langston, high school, and beyond!</w:t>
      </w:r>
    </w:p>
    <w:p w14:paraId="5DB119F5" w14:textId="77777777" w:rsidR="00CB6732" w:rsidRPr="007F4AB3" w:rsidRDefault="00CB6732" w:rsidP="00CB6732">
      <w:pPr>
        <w:rPr>
          <w:rFonts w:ascii="Gill Sans MT" w:hAnsi="Gill Sans MT" w:cs="Arial"/>
          <w:color w:val="000000"/>
        </w:rPr>
      </w:pPr>
      <w:r w:rsidRPr="007F4AB3">
        <w:rPr>
          <w:rFonts w:ascii="Gill Sans MT" w:hAnsi="Gill Sans MT" w:cs="Arial"/>
          <w:color w:val="000000"/>
        </w:rPr>
        <w:t>On your end, there are some things that might help to keep your young adult on track:</w:t>
      </w:r>
    </w:p>
    <w:p w14:paraId="4FE8FBD4" w14:textId="315B7CDC" w:rsidR="00CB6732" w:rsidRPr="007F4AB3" w:rsidRDefault="00023DB6" w:rsidP="00F7585B">
      <w:pPr>
        <w:ind w:left="720"/>
        <w:rPr>
          <w:rFonts w:ascii="Gill Sans MT" w:hAnsi="Gill Sans MT" w:cs="Arial"/>
          <w:color w:val="000000"/>
        </w:rPr>
      </w:pPr>
      <w:r w:rsidRPr="007F4AB3">
        <w:rPr>
          <w:rFonts w:ascii="Gill Sans MT" w:hAnsi="Gill Sans MT" w:cs="Arial"/>
          <w:color w:val="000000"/>
        </w:rPr>
        <w:t>1</w:t>
      </w:r>
      <w:r w:rsidR="00F7585B">
        <w:rPr>
          <w:rFonts w:ascii="Gill Sans MT" w:hAnsi="Gill Sans MT" w:cs="Arial"/>
          <w:color w:val="000000"/>
        </w:rPr>
        <w:t xml:space="preserve">. </w:t>
      </w:r>
      <w:r w:rsidR="00CB6732" w:rsidRPr="007F4AB3">
        <w:rPr>
          <w:rFonts w:ascii="Gill Sans MT" w:hAnsi="Gill Sans MT" w:cs="Arial"/>
          <w:color w:val="000000"/>
        </w:rPr>
        <w:t>Ask questions!  Have them explain to you what they’re doing…this will not only help keep you in the academic loop, but it will build their communication skills.</w:t>
      </w:r>
    </w:p>
    <w:p w14:paraId="3811D68C" w14:textId="5CB971A7" w:rsidR="007F4AB3" w:rsidRPr="007F4AB3" w:rsidRDefault="00CB6732" w:rsidP="007F4AB3">
      <w:pPr>
        <w:spacing w:after="0" w:line="240" w:lineRule="auto"/>
        <w:rPr>
          <w:rFonts w:ascii="Gill Sans MT" w:eastAsia="Times New Roman" w:hAnsi="Gill Sans MT"/>
          <w:color w:val="000000"/>
        </w:rPr>
      </w:pPr>
      <w:r w:rsidRPr="007F4AB3">
        <w:rPr>
          <w:rFonts w:ascii="Gill Sans MT" w:eastAsia="Times New Roman" w:hAnsi="Gill Sans MT"/>
          <w:color w:val="000000"/>
        </w:rPr>
        <w:tab/>
      </w:r>
      <w:r w:rsidR="00756F51">
        <w:rPr>
          <w:rFonts w:ascii="Gill Sans MT" w:eastAsia="Times New Roman" w:hAnsi="Gill Sans MT"/>
          <w:color w:val="000000"/>
        </w:rPr>
        <w:t xml:space="preserve">2. </w:t>
      </w:r>
      <w:r w:rsidR="007F4AB3" w:rsidRPr="007F4AB3">
        <w:rPr>
          <w:rFonts w:ascii="Gill Sans MT" w:eastAsia="Times New Roman" w:hAnsi="Gill Sans MT"/>
          <w:color w:val="000000"/>
        </w:rPr>
        <w:t xml:space="preserve"> As much as possible, </w:t>
      </w:r>
      <w:r w:rsidR="007F4AB3" w:rsidRPr="007F4AB3">
        <w:rPr>
          <w:rFonts w:ascii="Gill Sans MT" w:eastAsia="Times New Roman" w:hAnsi="Gill Sans MT"/>
          <w:b/>
          <w:color w:val="000000"/>
        </w:rPr>
        <w:t>our goal is to empower our middle schoolers.</w:t>
      </w:r>
      <w:r w:rsidR="007F4AB3" w:rsidRPr="007F4AB3">
        <w:rPr>
          <w:rFonts w:ascii="Gill Sans MT" w:eastAsia="Times New Roman" w:hAnsi="Gill Sans MT"/>
          <w:color w:val="000000"/>
        </w:rPr>
        <w:t xml:space="preserve">  This includes letting THEM take steps to problem solve before involving mom or dad. Obviously, we can and should follow up behind them, but including the student in the process is incredibly important!  It might be outside their comfort zone to come to a teacher with questions or for clarification, but this is the year we should push them to do exactly that!   </w:t>
      </w:r>
    </w:p>
    <w:p w14:paraId="1F608D3B" w14:textId="77777777" w:rsidR="007F4AB3" w:rsidRPr="007F4AB3" w:rsidRDefault="007F4AB3" w:rsidP="007F4AB3">
      <w:pPr>
        <w:spacing w:after="0" w:line="240" w:lineRule="auto"/>
        <w:rPr>
          <w:rFonts w:ascii="Gill Sans MT" w:eastAsia="Times New Roman" w:hAnsi="Gill Sans MT"/>
          <w:color w:val="000000"/>
        </w:rPr>
      </w:pPr>
    </w:p>
    <w:p w14:paraId="75870073" w14:textId="77777777" w:rsidR="00CB6732" w:rsidRPr="00CB6732" w:rsidRDefault="00CB6732" w:rsidP="008E528D">
      <w:pPr>
        <w:spacing w:after="0" w:line="240" w:lineRule="auto"/>
        <w:rPr>
          <w:rFonts w:ascii="Gill Sans MT" w:eastAsia="Times New Roman" w:hAnsi="Gill Sans MT"/>
          <w:b/>
          <w:color w:val="000000"/>
          <w:sz w:val="24"/>
          <w:szCs w:val="24"/>
        </w:rPr>
      </w:pPr>
    </w:p>
    <w:p w14:paraId="572923B4" w14:textId="283113A9" w:rsidR="00A64815" w:rsidRPr="00A64815" w:rsidRDefault="001B61C1" w:rsidP="00A64815">
      <w:pPr>
        <w:spacing w:after="0" w:line="240" w:lineRule="auto"/>
        <w:jc w:val="center"/>
        <w:rPr>
          <w:rFonts w:ascii="Gill Sans MT" w:eastAsia="Times New Roman" w:hAnsi="Gill Sans MT"/>
          <w:b/>
          <w:color w:val="000000"/>
          <w:sz w:val="28"/>
          <w:szCs w:val="28"/>
          <w:u w:val="single"/>
        </w:rPr>
      </w:pPr>
      <w:r w:rsidRPr="00C07598">
        <w:rPr>
          <w:rFonts w:ascii="Gill Sans MT" w:eastAsia="Times New Roman" w:hAnsi="Gill Sans MT"/>
          <w:b/>
          <w:noProof/>
          <w:color w:val="000000"/>
          <w:sz w:val="28"/>
          <w:szCs w:val="28"/>
          <w:u w:val="single"/>
        </w:rPr>
        <mc:AlternateContent>
          <mc:Choice Requires="wps">
            <w:drawing>
              <wp:anchor distT="45720" distB="45720" distL="114300" distR="114300" simplePos="0" relativeHeight="251661312" behindDoc="0" locked="0" layoutInCell="1" allowOverlap="1" wp14:anchorId="6A740ACF" wp14:editId="2C00FF3F">
                <wp:simplePos x="0" y="0"/>
                <wp:positionH relativeFrom="margin">
                  <wp:posOffset>3855720</wp:posOffset>
                </wp:positionH>
                <wp:positionV relativeFrom="paragraph">
                  <wp:posOffset>278765</wp:posOffset>
                </wp:positionV>
                <wp:extent cx="2788920" cy="14249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24940"/>
                        </a:xfrm>
                        <a:prstGeom prst="rect">
                          <a:avLst/>
                        </a:prstGeom>
                        <a:solidFill>
                          <a:srgbClr val="FFFFFF"/>
                        </a:solidFill>
                        <a:ln w="9525">
                          <a:solidFill>
                            <a:srgbClr val="000000"/>
                          </a:solidFill>
                          <a:miter lim="800000"/>
                          <a:headEnd/>
                          <a:tailEnd/>
                        </a:ln>
                      </wps:spPr>
                      <wps:txbx>
                        <w:txbxContent>
                          <w:p w14:paraId="36F1A7A3" w14:textId="77777777" w:rsidR="00C07598" w:rsidRDefault="00C07598">
                            <w:pPr>
                              <w:rPr>
                                <w:rFonts w:ascii="Gill Sans MT" w:eastAsia="Times New Roman" w:hAnsi="Gill Sans MT"/>
                                <w:color w:val="000000"/>
                                <w:sz w:val="24"/>
                                <w:szCs w:val="24"/>
                              </w:rPr>
                            </w:pPr>
                            <w:r w:rsidRPr="00CB6732">
                              <w:rPr>
                                <w:rFonts w:ascii="Gill Sans MT" w:eastAsia="Times New Roman" w:hAnsi="Gill Sans MT"/>
                                <w:b/>
                                <w:color w:val="000000"/>
                                <w:sz w:val="24"/>
                                <w:szCs w:val="24"/>
                                <w:u w:val="single"/>
                              </w:rPr>
                              <w:t>Grading Policy</w:t>
                            </w:r>
                            <w:r w:rsidRPr="00CB6732">
                              <w:rPr>
                                <w:rFonts w:ascii="Gill Sans MT" w:eastAsia="Times New Roman" w:hAnsi="Gill Sans MT"/>
                                <w:color w:val="000000"/>
                                <w:sz w:val="24"/>
                                <w:szCs w:val="24"/>
                              </w:rPr>
                              <w:t xml:space="preserve"> </w:t>
                            </w:r>
                          </w:p>
                          <w:p w14:paraId="1C7B0568" w14:textId="1BED1DAD" w:rsidR="00C07598" w:rsidRDefault="001B61C1">
                            <w:pPr>
                              <w:rPr>
                                <w:rFonts w:ascii="Gill Sans MT" w:eastAsia="Times New Roman" w:hAnsi="Gill Sans MT"/>
                                <w:color w:val="000000"/>
                                <w:sz w:val="24"/>
                                <w:szCs w:val="24"/>
                              </w:rPr>
                            </w:pPr>
                            <w:r>
                              <w:rPr>
                                <w:rFonts w:ascii="Gill Sans MT" w:eastAsia="Times New Roman" w:hAnsi="Gill Sans MT"/>
                                <w:color w:val="000000"/>
                                <w:sz w:val="24"/>
                                <w:szCs w:val="24"/>
                              </w:rPr>
                              <w:t xml:space="preserve">Assignments are broken into these categories: hw/classwork, quiz, test.  </w:t>
                            </w:r>
                            <w:r w:rsidR="00C07598">
                              <w:rPr>
                                <w:rFonts w:ascii="Gill Sans MT" w:eastAsia="Times New Roman" w:hAnsi="Gill Sans MT"/>
                                <w:color w:val="000000"/>
                                <w:sz w:val="24"/>
                                <w:szCs w:val="24"/>
                              </w:rPr>
                              <w:t xml:space="preserve"> </w:t>
                            </w:r>
                          </w:p>
                          <w:p w14:paraId="561EC832" w14:textId="5EDFED5C" w:rsidR="001B61C1" w:rsidRPr="001B61C1" w:rsidRDefault="001B61C1">
                            <w:pPr>
                              <w:rPr>
                                <w:rFonts w:ascii="Gill Sans MT" w:eastAsia="Times New Roman" w:hAnsi="Gill Sans MT"/>
                                <w:color w:val="000000"/>
                                <w:sz w:val="24"/>
                                <w:szCs w:val="24"/>
                              </w:rPr>
                            </w:pPr>
                            <w:r>
                              <w:rPr>
                                <w:rFonts w:ascii="Gill Sans MT" w:eastAsia="Times New Roman" w:hAnsi="Gill Sans MT"/>
                                <w:color w:val="000000"/>
                                <w:sz w:val="24"/>
                                <w:szCs w:val="24"/>
                              </w:rPr>
                              <w:t>Work is expected to be both complete and on time in order to receive credit.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40ACF" id="_x0000_t202" coordsize="21600,21600" o:spt="202" path="m,l,21600r21600,l21600,xe">
                <v:stroke joinstyle="miter"/>
                <v:path gradientshapeok="t" o:connecttype="rect"/>
              </v:shapetype>
              <v:shape id="Text Box 2" o:spid="_x0000_s1026" type="#_x0000_t202" style="position:absolute;left:0;text-align:left;margin-left:303.6pt;margin-top:21.95pt;width:219.6pt;height:11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">
                <v:textbox>
                  <w:txbxContent>
                    <w:p w14:paraId="36F1A7A3" w14:textId="77777777" w:rsidR="00C07598" w:rsidRDefault="00C07598">
                      <w:pPr>
                        <w:rPr>
                          <w:rFonts w:ascii="Gill Sans MT" w:eastAsia="Times New Roman" w:hAnsi="Gill Sans MT"/>
                          <w:color w:val="000000"/>
                          <w:sz w:val="24"/>
                          <w:szCs w:val="24"/>
                        </w:rPr>
                      </w:pPr>
                      <w:r w:rsidRPr="00CB6732">
                        <w:rPr>
                          <w:rFonts w:ascii="Gill Sans MT" w:eastAsia="Times New Roman" w:hAnsi="Gill Sans MT"/>
                          <w:b/>
                          <w:color w:val="000000"/>
                          <w:sz w:val="24"/>
                          <w:szCs w:val="24"/>
                          <w:u w:val="single"/>
                        </w:rPr>
                        <w:t>Grading Policy</w:t>
                      </w:r>
                      <w:r w:rsidRPr="00CB6732">
                        <w:rPr>
                          <w:rFonts w:ascii="Gill Sans MT" w:eastAsia="Times New Roman" w:hAnsi="Gill Sans MT"/>
                          <w:color w:val="000000"/>
                          <w:sz w:val="24"/>
                          <w:szCs w:val="24"/>
                        </w:rPr>
                        <w:t xml:space="preserve"> </w:t>
                      </w:r>
                    </w:p>
                    <w:p w14:paraId="1C7B0568" w14:textId="1BED1DAD" w:rsidR="00C07598" w:rsidRDefault="001B61C1">
                      <w:pPr>
                        <w:rPr>
                          <w:rFonts w:ascii="Gill Sans MT" w:eastAsia="Times New Roman" w:hAnsi="Gill Sans MT"/>
                          <w:color w:val="000000"/>
                          <w:sz w:val="24"/>
                          <w:szCs w:val="24"/>
                        </w:rPr>
                      </w:pPr>
                      <w:r>
                        <w:rPr>
                          <w:rFonts w:ascii="Gill Sans MT" w:eastAsia="Times New Roman" w:hAnsi="Gill Sans MT"/>
                          <w:color w:val="000000"/>
                          <w:sz w:val="24"/>
                          <w:szCs w:val="24"/>
                        </w:rPr>
                        <w:t xml:space="preserve">Assignments are broken into these categories: hw/classwork, quiz, test.  </w:t>
                      </w:r>
                      <w:r w:rsidR="00C07598">
                        <w:rPr>
                          <w:rFonts w:ascii="Gill Sans MT" w:eastAsia="Times New Roman" w:hAnsi="Gill Sans MT"/>
                          <w:color w:val="000000"/>
                          <w:sz w:val="24"/>
                          <w:szCs w:val="24"/>
                        </w:rPr>
                        <w:t xml:space="preserve"> </w:t>
                      </w:r>
                    </w:p>
                    <w:p w14:paraId="561EC832" w14:textId="5EDFED5C" w:rsidR="001B61C1" w:rsidRPr="001B61C1" w:rsidRDefault="001B61C1">
                      <w:pPr>
                        <w:rPr>
                          <w:rFonts w:ascii="Gill Sans MT" w:eastAsia="Times New Roman" w:hAnsi="Gill Sans MT"/>
                          <w:color w:val="000000"/>
                          <w:sz w:val="24"/>
                          <w:szCs w:val="24"/>
                        </w:rPr>
                      </w:pPr>
                      <w:r>
                        <w:rPr>
                          <w:rFonts w:ascii="Gill Sans MT" w:eastAsia="Times New Roman" w:hAnsi="Gill Sans MT"/>
                          <w:color w:val="000000"/>
                          <w:sz w:val="24"/>
                          <w:szCs w:val="24"/>
                        </w:rPr>
                        <w:t>Work is expected to be both complete and on time in order to receive credit.</w:t>
                      </w:r>
                    </w:p>
                  </w:txbxContent>
                </v:textbox>
                <w10:wrap type="square" anchorx="margin"/>
              </v:shape>
            </w:pict>
          </mc:Fallback>
        </mc:AlternateContent>
      </w:r>
      <w:r w:rsidR="006F0606" w:rsidRPr="00C07598">
        <w:rPr>
          <w:rFonts w:ascii="Gill Sans MT" w:eastAsia="Times New Roman" w:hAnsi="Gill Sans MT"/>
          <w:b/>
          <w:noProof/>
          <w:color w:val="000000"/>
          <w:sz w:val="24"/>
          <w:szCs w:val="24"/>
          <w:u w:val="single"/>
        </w:rPr>
        <mc:AlternateContent>
          <mc:Choice Requires="wps">
            <w:drawing>
              <wp:anchor distT="45720" distB="45720" distL="114300" distR="114300" simplePos="0" relativeHeight="251659264" behindDoc="0" locked="0" layoutInCell="1" allowOverlap="1" wp14:anchorId="2DE1001C" wp14:editId="2BCE1022">
                <wp:simplePos x="0" y="0"/>
                <wp:positionH relativeFrom="margin">
                  <wp:align>left</wp:align>
                </wp:positionH>
                <wp:positionV relativeFrom="paragraph">
                  <wp:posOffset>316230</wp:posOffset>
                </wp:positionV>
                <wp:extent cx="2400300" cy="13271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27150"/>
                        </a:xfrm>
                        <a:prstGeom prst="rect">
                          <a:avLst/>
                        </a:prstGeom>
                        <a:solidFill>
                          <a:srgbClr val="FFFFFF"/>
                        </a:solidFill>
                        <a:ln w="9525">
                          <a:solidFill>
                            <a:srgbClr val="000000"/>
                          </a:solidFill>
                          <a:miter lim="800000"/>
                          <a:headEnd/>
                          <a:tailEnd/>
                        </a:ln>
                      </wps:spPr>
                      <wps:txbx>
                        <w:txbxContent>
                          <w:p w14:paraId="14F91F6E" w14:textId="77777777" w:rsidR="00C07598" w:rsidRPr="00CB6732" w:rsidRDefault="00C07598" w:rsidP="00C07598">
                            <w:pPr>
                              <w:spacing w:after="0" w:line="240" w:lineRule="auto"/>
                              <w:rPr>
                                <w:rFonts w:ascii="Gill Sans MT" w:eastAsia="Times New Roman" w:hAnsi="Gill Sans MT"/>
                                <w:b/>
                                <w:color w:val="000000"/>
                                <w:sz w:val="24"/>
                                <w:szCs w:val="24"/>
                              </w:rPr>
                            </w:pPr>
                            <w:r w:rsidRPr="00CB6732">
                              <w:rPr>
                                <w:rFonts w:ascii="Gill Sans MT" w:eastAsia="Times New Roman" w:hAnsi="Gill Sans MT"/>
                                <w:b/>
                                <w:color w:val="000000"/>
                                <w:sz w:val="24"/>
                                <w:szCs w:val="24"/>
                                <w:u w:val="single"/>
                              </w:rPr>
                              <w:t>Textbooks</w:t>
                            </w:r>
                          </w:p>
                          <w:p w14:paraId="343788B1" w14:textId="77777777" w:rsidR="00C07598" w:rsidRDefault="00C07598" w:rsidP="00C07598">
                            <w:pPr>
                              <w:spacing w:after="0" w:line="240" w:lineRule="auto"/>
                              <w:rPr>
                                <w:rFonts w:ascii="Gill Sans MT" w:eastAsia="Times New Roman" w:hAnsi="Gill Sans MT"/>
                                <w:i/>
                                <w:sz w:val="24"/>
                                <w:szCs w:val="24"/>
                              </w:rPr>
                            </w:pPr>
                            <w:r w:rsidRPr="00CB6732">
                              <w:rPr>
                                <w:rFonts w:ascii="Gill Sans MT" w:eastAsia="Times New Roman" w:hAnsi="Gill Sans MT"/>
                                <w:i/>
                                <w:sz w:val="24"/>
                                <w:szCs w:val="24"/>
                              </w:rPr>
                              <w:t>Houghton Mifflin Harcourt English</w:t>
                            </w:r>
                            <w:r>
                              <w:rPr>
                                <w:rFonts w:ascii="Gill Sans MT" w:eastAsia="Times New Roman" w:hAnsi="Gill Sans MT"/>
                                <w:i/>
                                <w:sz w:val="24"/>
                                <w:szCs w:val="24"/>
                              </w:rPr>
                              <w:t xml:space="preserve"> and Language Arts (SC edition)</w:t>
                            </w:r>
                          </w:p>
                          <w:p w14:paraId="60A6543A" w14:textId="77777777" w:rsidR="00DA2A6E" w:rsidRDefault="00DA2A6E" w:rsidP="00C07598">
                            <w:pPr>
                              <w:spacing w:after="0" w:line="240" w:lineRule="auto"/>
                              <w:rPr>
                                <w:rFonts w:ascii="Gill Sans MT" w:eastAsia="Times New Roman" w:hAnsi="Gill Sans MT"/>
                                <w:i/>
                                <w:sz w:val="24"/>
                                <w:szCs w:val="24"/>
                                <w:u w:val="single"/>
                              </w:rPr>
                            </w:pPr>
                          </w:p>
                          <w:p w14:paraId="319770B3" w14:textId="77777777" w:rsidR="00DA2A6E" w:rsidRDefault="00DA2A6E" w:rsidP="00C07598">
                            <w:pPr>
                              <w:spacing w:after="0" w:line="240" w:lineRule="auto"/>
                              <w:rPr>
                                <w:rFonts w:ascii="Gill Sans MT" w:eastAsia="Times New Roman" w:hAnsi="Gill Sans MT"/>
                                <w:i/>
                                <w:sz w:val="24"/>
                                <w:szCs w:val="24"/>
                                <w:u w:val="single"/>
                              </w:rPr>
                            </w:pPr>
                            <w:r>
                              <w:rPr>
                                <w:rFonts w:ascii="Gill Sans MT" w:eastAsia="Times New Roman" w:hAnsi="Gill Sans MT"/>
                                <w:i/>
                                <w:sz w:val="24"/>
                                <w:szCs w:val="24"/>
                                <w:u w:val="single"/>
                              </w:rPr>
                              <w:t>NOVELS:</w:t>
                            </w:r>
                          </w:p>
                          <w:p w14:paraId="461AF057" w14:textId="647D2F96" w:rsidR="00CB6669" w:rsidRDefault="00CB6669" w:rsidP="00C07598">
                            <w:pPr>
                              <w:spacing w:after="0" w:line="240" w:lineRule="auto"/>
                              <w:rPr>
                                <w:rFonts w:ascii="Gill Sans MT" w:eastAsia="Times New Roman" w:hAnsi="Gill Sans MT"/>
                                <w:i/>
                                <w:sz w:val="24"/>
                                <w:szCs w:val="24"/>
                              </w:rPr>
                            </w:pPr>
                            <w:r>
                              <w:rPr>
                                <w:rFonts w:ascii="Gill Sans MT" w:eastAsia="Times New Roman" w:hAnsi="Gill Sans MT"/>
                                <w:i/>
                                <w:sz w:val="24"/>
                                <w:szCs w:val="24"/>
                                <w:u w:val="single"/>
                              </w:rPr>
                              <w:t>The Outsiders</w:t>
                            </w:r>
                            <w:r w:rsidR="000F7722">
                              <w:rPr>
                                <w:rFonts w:ascii="Gill Sans MT" w:eastAsia="Times New Roman" w:hAnsi="Gill Sans MT"/>
                                <w:i/>
                                <w:sz w:val="24"/>
                                <w:szCs w:val="24"/>
                              </w:rPr>
                              <w:t xml:space="preserve"> -</w:t>
                            </w:r>
                            <w:r>
                              <w:rPr>
                                <w:rFonts w:ascii="Gill Sans MT" w:eastAsia="Times New Roman" w:hAnsi="Gill Sans MT"/>
                                <w:i/>
                                <w:sz w:val="24"/>
                                <w:szCs w:val="24"/>
                              </w:rPr>
                              <w:t>S.E. Hinton</w:t>
                            </w:r>
                          </w:p>
                          <w:p w14:paraId="12830403" w14:textId="6B96DCCD" w:rsidR="00CB6669" w:rsidRPr="00CB6669" w:rsidRDefault="00CB6669" w:rsidP="00C07598">
                            <w:pPr>
                              <w:spacing w:after="0" w:line="240" w:lineRule="auto"/>
                              <w:rPr>
                                <w:rFonts w:ascii="Gill Sans MT" w:eastAsia="Times New Roman" w:hAnsi="Gill Sans MT"/>
                                <w:i/>
                                <w:sz w:val="24"/>
                                <w:szCs w:val="24"/>
                                <w:u w:val="single"/>
                              </w:rPr>
                            </w:pPr>
                            <w:r>
                              <w:rPr>
                                <w:rFonts w:ascii="Gill Sans MT" w:eastAsia="Times New Roman" w:hAnsi="Gill Sans MT"/>
                                <w:i/>
                                <w:sz w:val="24"/>
                                <w:szCs w:val="24"/>
                                <w:u w:val="single"/>
                              </w:rPr>
                              <w:t>The Giver</w:t>
                            </w:r>
                            <w:r w:rsidR="000F7722">
                              <w:rPr>
                                <w:rFonts w:ascii="Gill Sans MT" w:eastAsia="Times New Roman" w:hAnsi="Gill Sans MT"/>
                                <w:i/>
                                <w:sz w:val="24"/>
                                <w:szCs w:val="24"/>
                              </w:rPr>
                              <w:t xml:space="preserve"> -</w:t>
                            </w:r>
                            <w:r w:rsidR="00B312C2">
                              <w:rPr>
                                <w:rFonts w:ascii="Gill Sans MT" w:eastAsia="Times New Roman" w:hAnsi="Gill Sans MT"/>
                                <w:i/>
                                <w:sz w:val="24"/>
                                <w:szCs w:val="24"/>
                              </w:rPr>
                              <w:t xml:space="preserve">Lois </w:t>
                            </w:r>
                            <w:r w:rsidR="000F7722">
                              <w:rPr>
                                <w:rFonts w:ascii="Gill Sans MT" w:eastAsia="Times New Roman" w:hAnsi="Gill Sans MT"/>
                                <w:i/>
                                <w:sz w:val="24"/>
                                <w:szCs w:val="24"/>
                              </w:rPr>
                              <w:t>Lowry</w:t>
                            </w:r>
                          </w:p>
                          <w:p w14:paraId="473DA8BA" w14:textId="77777777" w:rsidR="00C07598" w:rsidRDefault="00C07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1001C" id="_x0000_s1027" type="#_x0000_t202" style="position:absolute;left:0;text-align:left;margin-left:0;margin-top:24.9pt;width:189pt;height:10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">
                <v:textbox>
                  <w:txbxContent>
                    <w:p w14:paraId="14F91F6E" w14:textId="77777777" w:rsidR="00C07598" w:rsidRPr="00CB6732" w:rsidRDefault="00C07598" w:rsidP="00C07598">
                      <w:pPr>
                        <w:spacing w:after="0" w:line="240" w:lineRule="auto"/>
                        <w:rPr>
                          <w:rFonts w:ascii="Gill Sans MT" w:eastAsia="Times New Roman" w:hAnsi="Gill Sans MT"/>
                          <w:b/>
                          <w:color w:val="000000"/>
                          <w:sz w:val="24"/>
                          <w:szCs w:val="24"/>
                        </w:rPr>
                      </w:pPr>
                      <w:r w:rsidRPr="00CB6732">
                        <w:rPr>
                          <w:rFonts w:ascii="Gill Sans MT" w:eastAsia="Times New Roman" w:hAnsi="Gill Sans MT"/>
                          <w:b/>
                          <w:color w:val="000000"/>
                          <w:sz w:val="24"/>
                          <w:szCs w:val="24"/>
                          <w:u w:val="single"/>
                        </w:rPr>
                        <w:t>Textbooks</w:t>
                      </w:r>
                    </w:p>
                    <w:p w14:paraId="343788B1" w14:textId="77777777" w:rsidR="00C07598" w:rsidRDefault="00C07598" w:rsidP="00C07598">
                      <w:pPr>
                        <w:spacing w:after="0" w:line="240" w:lineRule="auto"/>
                        <w:rPr>
                          <w:rFonts w:ascii="Gill Sans MT" w:eastAsia="Times New Roman" w:hAnsi="Gill Sans MT"/>
                          <w:i/>
                          <w:sz w:val="24"/>
                          <w:szCs w:val="24"/>
                        </w:rPr>
                      </w:pPr>
                      <w:r w:rsidRPr="00CB6732">
                        <w:rPr>
                          <w:rFonts w:ascii="Gill Sans MT" w:eastAsia="Times New Roman" w:hAnsi="Gill Sans MT"/>
                          <w:i/>
                          <w:sz w:val="24"/>
                          <w:szCs w:val="24"/>
                        </w:rPr>
                        <w:t>Houghton Mifflin Harcourt English</w:t>
                      </w:r>
                      <w:r>
                        <w:rPr>
                          <w:rFonts w:ascii="Gill Sans MT" w:eastAsia="Times New Roman" w:hAnsi="Gill Sans MT"/>
                          <w:i/>
                          <w:sz w:val="24"/>
                          <w:szCs w:val="24"/>
                        </w:rPr>
                        <w:t xml:space="preserve"> and Language Arts (SC edition)</w:t>
                      </w:r>
                    </w:p>
                    <w:p w14:paraId="60A6543A" w14:textId="77777777" w:rsidR="00DA2A6E" w:rsidRDefault="00DA2A6E" w:rsidP="00C07598">
                      <w:pPr>
                        <w:spacing w:after="0" w:line="240" w:lineRule="auto"/>
                        <w:rPr>
                          <w:rFonts w:ascii="Gill Sans MT" w:eastAsia="Times New Roman" w:hAnsi="Gill Sans MT"/>
                          <w:i/>
                          <w:sz w:val="24"/>
                          <w:szCs w:val="24"/>
                          <w:u w:val="single"/>
                        </w:rPr>
                      </w:pPr>
                    </w:p>
                    <w:p w14:paraId="319770B3" w14:textId="77777777" w:rsidR="00DA2A6E" w:rsidRDefault="00DA2A6E" w:rsidP="00C07598">
                      <w:pPr>
                        <w:spacing w:after="0" w:line="240" w:lineRule="auto"/>
                        <w:rPr>
                          <w:rFonts w:ascii="Gill Sans MT" w:eastAsia="Times New Roman" w:hAnsi="Gill Sans MT"/>
                          <w:i/>
                          <w:sz w:val="24"/>
                          <w:szCs w:val="24"/>
                          <w:u w:val="single"/>
                        </w:rPr>
                      </w:pPr>
                      <w:r>
                        <w:rPr>
                          <w:rFonts w:ascii="Gill Sans MT" w:eastAsia="Times New Roman" w:hAnsi="Gill Sans MT"/>
                          <w:i/>
                          <w:sz w:val="24"/>
                          <w:szCs w:val="24"/>
                          <w:u w:val="single"/>
                        </w:rPr>
                        <w:t>NOVELS:</w:t>
                      </w:r>
                    </w:p>
                    <w:p w14:paraId="461AF057" w14:textId="647D2F96" w:rsidR="00CB6669" w:rsidRDefault="00CB6669" w:rsidP="00C07598">
                      <w:pPr>
                        <w:spacing w:after="0" w:line="240" w:lineRule="auto"/>
                        <w:rPr>
                          <w:rFonts w:ascii="Gill Sans MT" w:eastAsia="Times New Roman" w:hAnsi="Gill Sans MT"/>
                          <w:i/>
                          <w:sz w:val="24"/>
                          <w:szCs w:val="24"/>
                        </w:rPr>
                      </w:pPr>
                      <w:r>
                        <w:rPr>
                          <w:rFonts w:ascii="Gill Sans MT" w:eastAsia="Times New Roman" w:hAnsi="Gill Sans MT"/>
                          <w:i/>
                          <w:sz w:val="24"/>
                          <w:szCs w:val="24"/>
                          <w:u w:val="single"/>
                        </w:rPr>
                        <w:t>The Outsiders</w:t>
                      </w:r>
                      <w:r w:rsidR="000F7722">
                        <w:rPr>
                          <w:rFonts w:ascii="Gill Sans MT" w:eastAsia="Times New Roman" w:hAnsi="Gill Sans MT"/>
                          <w:i/>
                          <w:sz w:val="24"/>
                          <w:szCs w:val="24"/>
                        </w:rPr>
                        <w:t xml:space="preserve"> -</w:t>
                      </w:r>
                      <w:r>
                        <w:rPr>
                          <w:rFonts w:ascii="Gill Sans MT" w:eastAsia="Times New Roman" w:hAnsi="Gill Sans MT"/>
                          <w:i/>
                          <w:sz w:val="24"/>
                          <w:szCs w:val="24"/>
                        </w:rPr>
                        <w:t>S.E. Hinton</w:t>
                      </w:r>
                    </w:p>
                    <w:p w14:paraId="12830403" w14:textId="6B96DCCD" w:rsidR="00CB6669" w:rsidRPr="00CB6669" w:rsidRDefault="00CB6669" w:rsidP="00C07598">
                      <w:pPr>
                        <w:spacing w:after="0" w:line="240" w:lineRule="auto"/>
                        <w:rPr>
                          <w:rFonts w:ascii="Gill Sans MT" w:eastAsia="Times New Roman" w:hAnsi="Gill Sans MT"/>
                          <w:i/>
                          <w:sz w:val="24"/>
                          <w:szCs w:val="24"/>
                          <w:u w:val="single"/>
                        </w:rPr>
                      </w:pPr>
                      <w:r>
                        <w:rPr>
                          <w:rFonts w:ascii="Gill Sans MT" w:eastAsia="Times New Roman" w:hAnsi="Gill Sans MT"/>
                          <w:i/>
                          <w:sz w:val="24"/>
                          <w:szCs w:val="24"/>
                          <w:u w:val="single"/>
                        </w:rPr>
                        <w:t>The Giver</w:t>
                      </w:r>
                      <w:r w:rsidR="000F7722">
                        <w:rPr>
                          <w:rFonts w:ascii="Gill Sans MT" w:eastAsia="Times New Roman" w:hAnsi="Gill Sans MT"/>
                          <w:i/>
                          <w:sz w:val="24"/>
                          <w:szCs w:val="24"/>
                        </w:rPr>
                        <w:t xml:space="preserve"> -</w:t>
                      </w:r>
                      <w:r w:rsidR="00B312C2">
                        <w:rPr>
                          <w:rFonts w:ascii="Gill Sans MT" w:eastAsia="Times New Roman" w:hAnsi="Gill Sans MT"/>
                          <w:i/>
                          <w:sz w:val="24"/>
                          <w:szCs w:val="24"/>
                        </w:rPr>
                        <w:t xml:space="preserve">Lois </w:t>
                      </w:r>
                      <w:r w:rsidR="000F7722">
                        <w:rPr>
                          <w:rFonts w:ascii="Gill Sans MT" w:eastAsia="Times New Roman" w:hAnsi="Gill Sans MT"/>
                          <w:i/>
                          <w:sz w:val="24"/>
                          <w:szCs w:val="24"/>
                        </w:rPr>
                        <w:t>Lowry</w:t>
                      </w:r>
                    </w:p>
                    <w:p w14:paraId="473DA8BA" w14:textId="77777777" w:rsidR="00C07598" w:rsidRDefault="00C07598"/>
                  </w:txbxContent>
                </v:textbox>
                <w10:wrap type="square" anchorx="margin"/>
              </v:shape>
            </w:pict>
          </mc:Fallback>
        </mc:AlternateContent>
      </w:r>
      <w:r w:rsidR="006F0606" w:rsidRPr="00C07598">
        <w:rPr>
          <w:rFonts w:ascii="Gill Sans MT" w:eastAsia="Times New Roman" w:hAnsi="Gill Sans MT"/>
          <w:b/>
          <w:noProof/>
          <w:color w:val="000000"/>
          <w:sz w:val="28"/>
          <w:szCs w:val="28"/>
          <w:u w:val="single"/>
        </w:rPr>
        <mc:AlternateContent>
          <mc:Choice Requires="wps">
            <w:drawing>
              <wp:anchor distT="45720" distB="45720" distL="114300" distR="114300" simplePos="0" relativeHeight="251663360" behindDoc="0" locked="0" layoutInCell="1" allowOverlap="1" wp14:anchorId="1B4DB9A7" wp14:editId="04F32BDA">
                <wp:simplePos x="0" y="0"/>
                <wp:positionH relativeFrom="column">
                  <wp:posOffset>2430145</wp:posOffset>
                </wp:positionH>
                <wp:positionV relativeFrom="paragraph">
                  <wp:posOffset>307340</wp:posOffset>
                </wp:positionV>
                <wp:extent cx="1339215" cy="1350010"/>
                <wp:effectExtent l="0" t="0" r="1333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350010"/>
                        </a:xfrm>
                        <a:prstGeom prst="rect">
                          <a:avLst/>
                        </a:prstGeom>
                        <a:solidFill>
                          <a:srgbClr val="FFFFFF"/>
                        </a:solidFill>
                        <a:ln w="9525">
                          <a:solidFill>
                            <a:srgbClr val="000000"/>
                          </a:solidFill>
                          <a:miter lim="800000"/>
                          <a:headEnd/>
                          <a:tailEnd/>
                        </a:ln>
                      </wps:spPr>
                      <wps:txbx>
                        <w:txbxContent>
                          <w:p w14:paraId="517B230E" w14:textId="77777777" w:rsidR="00C07598" w:rsidRPr="00CB6732" w:rsidRDefault="00A64815" w:rsidP="00C07598">
                            <w:pPr>
                              <w:spacing w:after="0" w:line="240" w:lineRule="auto"/>
                              <w:rPr>
                                <w:rFonts w:ascii="Gill Sans MT" w:eastAsia="Times New Roman" w:hAnsi="Gill Sans MT"/>
                                <w:b/>
                                <w:color w:val="000000"/>
                                <w:sz w:val="24"/>
                                <w:szCs w:val="24"/>
                              </w:rPr>
                            </w:pPr>
                            <w:r>
                              <w:rPr>
                                <w:rFonts w:ascii="Gill Sans MT" w:eastAsia="Times New Roman" w:hAnsi="Gill Sans MT"/>
                                <w:b/>
                                <w:color w:val="000000"/>
                                <w:sz w:val="24"/>
                                <w:szCs w:val="24"/>
                                <w:u w:val="single"/>
                              </w:rPr>
                              <w:t>Grading Scal</w:t>
                            </w:r>
                            <w:r w:rsidR="00C07598" w:rsidRPr="00CB6732">
                              <w:rPr>
                                <w:rFonts w:ascii="Gill Sans MT" w:eastAsia="Times New Roman" w:hAnsi="Gill Sans MT"/>
                                <w:b/>
                                <w:color w:val="000000"/>
                                <w:sz w:val="24"/>
                                <w:szCs w:val="24"/>
                              </w:rPr>
                              <w:tab/>
                            </w:r>
                            <w:r w:rsidR="006F0606">
                              <w:rPr>
                                <w:rFonts w:ascii="Gill Sans MT" w:eastAsia="Times New Roman" w:hAnsi="Gill Sans MT"/>
                                <w:b/>
                                <w:color w:val="000000"/>
                                <w:sz w:val="24"/>
                                <w:szCs w:val="24"/>
                              </w:rPr>
                              <w:t>e</w:t>
                            </w:r>
                          </w:p>
                          <w:p w14:paraId="7BFCBEC0" w14:textId="77777777" w:rsidR="0054132E" w:rsidRDefault="0054132E" w:rsidP="0054132E">
                            <w:pPr>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Lowest </w:t>
                            </w:r>
                          </w:p>
                          <w:p w14:paraId="2A2ED6D2" w14:textId="77777777" w:rsidR="0054132E" w:rsidRPr="00CB6732" w:rsidRDefault="0054132E" w:rsidP="0054132E">
                            <w:pPr>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     A </w:t>
                            </w:r>
                            <w:r>
                              <w:rPr>
                                <w:rFonts w:ascii="Gill Sans MT" w:eastAsia="Times New Roman" w:hAnsi="Gill Sans MT"/>
                                <w:color w:val="000000"/>
                                <w:sz w:val="24"/>
                                <w:szCs w:val="24"/>
                              </w:rPr>
                              <w:tab/>
                              <w:t xml:space="preserve">= </w:t>
                            </w:r>
                            <w:r w:rsidRPr="00CB6732">
                              <w:rPr>
                                <w:rFonts w:ascii="Gill Sans MT" w:eastAsia="Times New Roman" w:hAnsi="Gill Sans MT"/>
                                <w:color w:val="000000"/>
                                <w:sz w:val="24"/>
                                <w:szCs w:val="24"/>
                              </w:rPr>
                              <w:t>9</w:t>
                            </w:r>
                            <w:r>
                              <w:rPr>
                                <w:rFonts w:ascii="Gill Sans MT" w:eastAsia="Times New Roman" w:hAnsi="Gill Sans MT"/>
                                <w:color w:val="000000"/>
                                <w:sz w:val="24"/>
                                <w:szCs w:val="24"/>
                              </w:rPr>
                              <w:t>0</w:t>
                            </w:r>
                          </w:p>
                          <w:p w14:paraId="61F3EE8F" w14:textId="77777777" w:rsidR="0054132E" w:rsidRDefault="0054132E" w:rsidP="0054132E">
                            <w:pPr>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     </w:t>
                            </w:r>
                            <w:r w:rsidRPr="00CB6732">
                              <w:rPr>
                                <w:rFonts w:ascii="Gill Sans MT" w:eastAsia="Times New Roman" w:hAnsi="Gill Sans MT"/>
                                <w:color w:val="000000"/>
                                <w:sz w:val="24"/>
                                <w:szCs w:val="24"/>
                              </w:rPr>
                              <w:t xml:space="preserve">B </w:t>
                            </w:r>
                            <w:r>
                              <w:rPr>
                                <w:rFonts w:ascii="Gill Sans MT" w:eastAsia="Times New Roman" w:hAnsi="Gill Sans MT"/>
                                <w:color w:val="000000"/>
                                <w:sz w:val="24"/>
                                <w:szCs w:val="24"/>
                              </w:rPr>
                              <w:tab/>
                              <w:t>= 80</w:t>
                            </w:r>
                          </w:p>
                          <w:p w14:paraId="6613CD99" w14:textId="77777777" w:rsidR="0054132E" w:rsidRPr="00CB6732" w:rsidRDefault="0054132E" w:rsidP="0054132E">
                            <w:pPr>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     C </w:t>
                            </w:r>
                            <w:r>
                              <w:rPr>
                                <w:rFonts w:ascii="Gill Sans MT" w:eastAsia="Times New Roman" w:hAnsi="Gill Sans MT"/>
                                <w:color w:val="000000"/>
                                <w:sz w:val="24"/>
                                <w:szCs w:val="24"/>
                              </w:rPr>
                              <w:tab/>
                              <w:t>= 70</w:t>
                            </w:r>
                          </w:p>
                          <w:p w14:paraId="20C344C5" w14:textId="77777777" w:rsidR="00C07598" w:rsidRPr="00CB6732" w:rsidRDefault="0054132E" w:rsidP="0054132E">
                            <w:pPr>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     </w:t>
                            </w:r>
                            <w:r w:rsidRPr="00CB6732">
                              <w:rPr>
                                <w:rFonts w:ascii="Gill Sans MT" w:eastAsia="Times New Roman" w:hAnsi="Gill Sans MT"/>
                                <w:color w:val="000000"/>
                                <w:sz w:val="24"/>
                                <w:szCs w:val="24"/>
                              </w:rPr>
                              <w:t>D</w:t>
                            </w:r>
                            <w:r>
                              <w:rPr>
                                <w:rFonts w:ascii="Gill Sans MT" w:eastAsia="Times New Roman" w:hAnsi="Gill Sans MT"/>
                                <w:color w:val="000000"/>
                                <w:sz w:val="24"/>
                                <w:szCs w:val="24"/>
                              </w:rPr>
                              <w:tab/>
                              <w:t>= 60</w:t>
                            </w:r>
                            <w:r w:rsidR="00C07598" w:rsidRPr="00CB6732">
                              <w:rPr>
                                <w:rFonts w:ascii="Gill Sans MT" w:eastAsia="Times New Roman" w:hAnsi="Gill Sans MT"/>
                                <w:color w:val="000000"/>
                                <w:sz w:val="24"/>
                                <w:szCs w:val="24"/>
                              </w:rPr>
                              <w:tab/>
                            </w:r>
                          </w:p>
                          <w:p w14:paraId="7E31F967" w14:textId="77777777" w:rsidR="00C07598" w:rsidRPr="00C07598" w:rsidRDefault="00C07598" w:rsidP="00C07598">
                            <w:pPr>
                              <w:spacing w:after="0" w:line="240" w:lineRule="auto"/>
                              <w:rPr>
                                <w:rFonts w:ascii="Gill Sans MT" w:eastAsia="Times New Roman" w:hAnsi="Gill Sans MT"/>
                                <w:color w:val="000000"/>
                                <w:sz w:val="24"/>
                                <w:szCs w:val="24"/>
                              </w:rPr>
                            </w:pPr>
                            <w:r w:rsidRPr="00CB6732">
                              <w:rPr>
                                <w:rFonts w:ascii="Gill Sans MT" w:eastAsia="Times New Roman" w:hAnsi="Gill Sans MT"/>
                                <w:color w:val="000000"/>
                                <w:sz w:val="24"/>
                                <w:szCs w:val="24"/>
                              </w:rPr>
                              <w:t>F (</w:t>
                            </w:r>
                            <w:r w:rsidR="007F4AB3">
                              <w:rPr>
                                <w:rFonts w:ascii="Gill Sans MT" w:eastAsia="Times New Roman" w:hAnsi="Gill Sans MT"/>
                                <w:color w:val="000000"/>
                                <w:sz w:val="24"/>
                                <w:szCs w:val="24"/>
                              </w:rPr>
                              <w:t>5</w:t>
                            </w:r>
                            <w:r w:rsidRPr="00CB6732">
                              <w:rPr>
                                <w:rFonts w:ascii="Gill Sans MT" w:eastAsia="Times New Roman" w:hAnsi="Gill Sans MT"/>
                                <w:color w:val="000000"/>
                                <w:sz w:val="24"/>
                                <w:szCs w:val="24"/>
                              </w:rPr>
                              <w:t>9 and below)</w:t>
                            </w:r>
                          </w:p>
                          <w:p w14:paraId="5E39DB54" w14:textId="77777777" w:rsidR="00C07598" w:rsidRDefault="00C07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DB9A7" id="_x0000_s1028" type="#_x0000_t202" style="position:absolute;left:0;text-align:left;margin-left:191.35pt;margin-top:24.2pt;width:105.45pt;height:10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">
                <v:textbox>
                  <w:txbxContent>
                    <w:p w14:paraId="517B230E" w14:textId="77777777" w:rsidR="00C07598" w:rsidRPr="00CB6732" w:rsidRDefault="00A64815" w:rsidP="00C07598">
                      <w:pPr>
                        <w:spacing w:after="0" w:line="240" w:lineRule="auto"/>
                        <w:rPr>
                          <w:rFonts w:ascii="Gill Sans MT" w:eastAsia="Times New Roman" w:hAnsi="Gill Sans MT"/>
                          <w:b/>
                          <w:color w:val="000000"/>
                          <w:sz w:val="24"/>
                          <w:szCs w:val="24"/>
                        </w:rPr>
                      </w:pPr>
                      <w:r>
                        <w:rPr>
                          <w:rFonts w:ascii="Gill Sans MT" w:eastAsia="Times New Roman" w:hAnsi="Gill Sans MT"/>
                          <w:b/>
                          <w:color w:val="000000"/>
                          <w:sz w:val="24"/>
                          <w:szCs w:val="24"/>
                          <w:u w:val="single"/>
                        </w:rPr>
                        <w:t>Grading Scal</w:t>
                      </w:r>
                      <w:r w:rsidR="00C07598" w:rsidRPr="00CB6732">
                        <w:rPr>
                          <w:rFonts w:ascii="Gill Sans MT" w:eastAsia="Times New Roman" w:hAnsi="Gill Sans MT"/>
                          <w:b/>
                          <w:color w:val="000000"/>
                          <w:sz w:val="24"/>
                          <w:szCs w:val="24"/>
                        </w:rPr>
                        <w:tab/>
                      </w:r>
                      <w:r w:rsidR="006F0606">
                        <w:rPr>
                          <w:rFonts w:ascii="Gill Sans MT" w:eastAsia="Times New Roman" w:hAnsi="Gill Sans MT"/>
                          <w:b/>
                          <w:color w:val="000000"/>
                          <w:sz w:val="24"/>
                          <w:szCs w:val="24"/>
                        </w:rPr>
                        <w:t>e</w:t>
                      </w:r>
                    </w:p>
                    <w:p w14:paraId="7BFCBEC0" w14:textId="77777777" w:rsidR="0054132E" w:rsidRDefault="0054132E" w:rsidP="0054132E">
                      <w:pPr>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Lowest </w:t>
                      </w:r>
                    </w:p>
                    <w:p w14:paraId="2A2ED6D2" w14:textId="77777777" w:rsidR="0054132E" w:rsidRPr="00CB6732" w:rsidRDefault="0054132E" w:rsidP="0054132E">
                      <w:pPr>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     A </w:t>
                      </w:r>
                      <w:r>
                        <w:rPr>
                          <w:rFonts w:ascii="Gill Sans MT" w:eastAsia="Times New Roman" w:hAnsi="Gill Sans MT"/>
                          <w:color w:val="000000"/>
                          <w:sz w:val="24"/>
                          <w:szCs w:val="24"/>
                        </w:rPr>
                        <w:tab/>
                        <w:t xml:space="preserve">= </w:t>
                      </w:r>
                      <w:r w:rsidRPr="00CB6732">
                        <w:rPr>
                          <w:rFonts w:ascii="Gill Sans MT" w:eastAsia="Times New Roman" w:hAnsi="Gill Sans MT"/>
                          <w:color w:val="000000"/>
                          <w:sz w:val="24"/>
                          <w:szCs w:val="24"/>
                        </w:rPr>
                        <w:t>9</w:t>
                      </w:r>
                      <w:r>
                        <w:rPr>
                          <w:rFonts w:ascii="Gill Sans MT" w:eastAsia="Times New Roman" w:hAnsi="Gill Sans MT"/>
                          <w:color w:val="000000"/>
                          <w:sz w:val="24"/>
                          <w:szCs w:val="24"/>
                        </w:rPr>
                        <w:t>0</w:t>
                      </w:r>
                    </w:p>
                    <w:p w14:paraId="61F3EE8F" w14:textId="77777777" w:rsidR="0054132E" w:rsidRDefault="0054132E" w:rsidP="0054132E">
                      <w:pPr>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     </w:t>
                      </w:r>
                      <w:r w:rsidRPr="00CB6732">
                        <w:rPr>
                          <w:rFonts w:ascii="Gill Sans MT" w:eastAsia="Times New Roman" w:hAnsi="Gill Sans MT"/>
                          <w:color w:val="000000"/>
                          <w:sz w:val="24"/>
                          <w:szCs w:val="24"/>
                        </w:rPr>
                        <w:t xml:space="preserve">B </w:t>
                      </w:r>
                      <w:r>
                        <w:rPr>
                          <w:rFonts w:ascii="Gill Sans MT" w:eastAsia="Times New Roman" w:hAnsi="Gill Sans MT"/>
                          <w:color w:val="000000"/>
                          <w:sz w:val="24"/>
                          <w:szCs w:val="24"/>
                        </w:rPr>
                        <w:tab/>
                        <w:t>= 80</w:t>
                      </w:r>
                    </w:p>
                    <w:p w14:paraId="6613CD99" w14:textId="77777777" w:rsidR="0054132E" w:rsidRPr="00CB6732" w:rsidRDefault="0054132E" w:rsidP="0054132E">
                      <w:pPr>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     C </w:t>
                      </w:r>
                      <w:r>
                        <w:rPr>
                          <w:rFonts w:ascii="Gill Sans MT" w:eastAsia="Times New Roman" w:hAnsi="Gill Sans MT"/>
                          <w:color w:val="000000"/>
                          <w:sz w:val="24"/>
                          <w:szCs w:val="24"/>
                        </w:rPr>
                        <w:tab/>
                        <w:t>= 70</w:t>
                      </w:r>
                    </w:p>
                    <w:p w14:paraId="20C344C5" w14:textId="77777777" w:rsidR="00C07598" w:rsidRPr="00CB6732" w:rsidRDefault="0054132E" w:rsidP="0054132E">
                      <w:pPr>
                        <w:spacing w:after="0" w:line="240"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     </w:t>
                      </w:r>
                      <w:r w:rsidRPr="00CB6732">
                        <w:rPr>
                          <w:rFonts w:ascii="Gill Sans MT" w:eastAsia="Times New Roman" w:hAnsi="Gill Sans MT"/>
                          <w:color w:val="000000"/>
                          <w:sz w:val="24"/>
                          <w:szCs w:val="24"/>
                        </w:rPr>
                        <w:t>D</w:t>
                      </w:r>
                      <w:r>
                        <w:rPr>
                          <w:rFonts w:ascii="Gill Sans MT" w:eastAsia="Times New Roman" w:hAnsi="Gill Sans MT"/>
                          <w:color w:val="000000"/>
                          <w:sz w:val="24"/>
                          <w:szCs w:val="24"/>
                        </w:rPr>
                        <w:tab/>
                        <w:t>= 60</w:t>
                      </w:r>
                      <w:r w:rsidR="00C07598" w:rsidRPr="00CB6732">
                        <w:rPr>
                          <w:rFonts w:ascii="Gill Sans MT" w:eastAsia="Times New Roman" w:hAnsi="Gill Sans MT"/>
                          <w:color w:val="000000"/>
                          <w:sz w:val="24"/>
                          <w:szCs w:val="24"/>
                        </w:rPr>
                        <w:tab/>
                      </w:r>
                    </w:p>
                    <w:p w14:paraId="7E31F967" w14:textId="77777777" w:rsidR="00C07598" w:rsidRPr="00C07598" w:rsidRDefault="00C07598" w:rsidP="00C07598">
                      <w:pPr>
                        <w:spacing w:after="0" w:line="240" w:lineRule="auto"/>
                        <w:rPr>
                          <w:rFonts w:ascii="Gill Sans MT" w:eastAsia="Times New Roman" w:hAnsi="Gill Sans MT"/>
                          <w:color w:val="000000"/>
                          <w:sz w:val="24"/>
                          <w:szCs w:val="24"/>
                        </w:rPr>
                      </w:pPr>
                      <w:r w:rsidRPr="00CB6732">
                        <w:rPr>
                          <w:rFonts w:ascii="Gill Sans MT" w:eastAsia="Times New Roman" w:hAnsi="Gill Sans MT"/>
                          <w:color w:val="000000"/>
                          <w:sz w:val="24"/>
                          <w:szCs w:val="24"/>
                        </w:rPr>
                        <w:t>F (</w:t>
                      </w:r>
                      <w:r w:rsidR="007F4AB3">
                        <w:rPr>
                          <w:rFonts w:ascii="Gill Sans MT" w:eastAsia="Times New Roman" w:hAnsi="Gill Sans MT"/>
                          <w:color w:val="000000"/>
                          <w:sz w:val="24"/>
                          <w:szCs w:val="24"/>
                        </w:rPr>
                        <w:t>5</w:t>
                      </w:r>
                      <w:r w:rsidRPr="00CB6732">
                        <w:rPr>
                          <w:rFonts w:ascii="Gill Sans MT" w:eastAsia="Times New Roman" w:hAnsi="Gill Sans MT"/>
                          <w:color w:val="000000"/>
                          <w:sz w:val="24"/>
                          <w:szCs w:val="24"/>
                        </w:rPr>
                        <w:t>9 and below)</w:t>
                      </w:r>
                    </w:p>
                    <w:p w14:paraId="5E39DB54" w14:textId="77777777" w:rsidR="00C07598" w:rsidRDefault="00C07598"/>
                  </w:txbxContent>
                </v:textbox>
                <w10:wrap type="square"/>
              </v:shape>
            </w:pict>
          </mc:Fallback>
        </mc:AlternateContent>
      </w:r>
      <w:r w:rsidR="004A5587" w:rsidRPr="00C07598">
        <w:rPr>
          <w:rFonts w:ascii="Gill Sans MT" w:eastAsia="Times New Roman" w:hAnsi="Gill Sans MT"/>
          <w:b/>
          <w:color w:val="000000"/>
          <w:sz w:val="28"/>
          <w:szCs w:val="28"/>
          <w:u w:val="single"/>
        </w:rPr>
        <w:t>CLASS DETAILS</w:t>
      </w:r>
    </w:p>
    <w:p w14:paraId="604B87D5" w14:textId="77777777" w:rsidR="00A64815" w:rsidRDefault="00A64815" w:rsidP="00A64815">
      <w:pPr>
        <w:spacing w:after="0" w:line="240" w:lineRule="auto"/>
        <w:rPr>
          <w:rFonts w:ascii="Gill Sans MT" w:eastAsia="Times New Roman" w:hAnsi="Gill Sans MT"/>
          <w:b/>
          <w:color w:val="000000"/>
          <w:sz w:val="24"/>
          <w:szCs w:val="24"/>
          <w:u w:val="single"/>
        </w:rPr>
      </w:pPr>
    </w:p>
    <w:p w14:paraId="4CA6CF3E" w14:textId="77777777" w:rsidR="008E528D" w:rsidRDefault="008E528D" w:rsidP="00C07598">
      <w:pPr>
        <w:spacing w:after="0" w:line="240" w:lineRule="auto"/>
        <w:jc w:val="center"/>
        <w:rPr>
          <w:rFonts w:ascii="Gill Sans MT" w:eastAsia="Times New Roman" w:hAnsi="Gill Sans MT"/>
          <w:b/>
          <w:color w:val="000000"/>
          <w:sz w:val="24"/>
          <w:szCs w:val="24"/>
          <w:u w:val="single"/>
        </w:rPr>
      </w:pPr>
      <w:r w:rsidRPr="00CB6732">
        <w:rPr>
          <w:rFonts w:ascii="Gill Sans MT" w:eastAsia="Times New Roman" w:hAnsi="Gill Sans MT"/>
          <w:b/>
          <w:color w:val="000000"/>
          <w:sz w:val="24"/>
          <w:szCs w:val="24"/>
          <w:u w:val="single"/>
        </w:rPr>
        <w:t>Class Rules</w:t>
      </w:r>
    </w:p>
    <w:p w14:paraId="366967B3" w14:textId="77777777" w:rsidR="0054132E" w:rsidRDefault="0054132E" w:rsidP="00C07598">
      <w:pPr>
        <w:spacing w:after="0" w:line="240" w:lineRule="auto"/>
        <w:jc w:val="center"/>
        <w:rPr>
          <w:rFonts w:ascii="Gill Sans MT" w:eastAsia="Times New Roman" w:hAnsi="Gill Sans MT"/>
          <w:b/>
          <w:color w:val="000000"/>
          <w:sz w:val="24"/>
          <w:szCs w:val="24"/>
          <w:u w:val="single"/>
        </w:rPr>
      </w:pPr>
    </w:p>
    <w:tbl>
      <w:tblPr>
        <w:tblStyle w:val="TableGrid"/>
        <w:tblW w:w="10999" w:type="dxa"/>
        <w:tblLook w:val="04A0" w:firstRow="1" w:lastRow="0" w:firstColumn="1" w:lastColumn="0" w:noHBand="0" w:noVBand="1"/>
      </w:tblPr>
      <w:tblGrid>
        <w:gridCol w:w="4928"/>
        <w:gridCol w:w="6071"/>
      </w:tblGrid>
      <w:tr w:rsidR="0054132E" w14:paraId="5F1FE49E" w14:textId="77777777" w:rsidTr="001B61C1">
        <w:trPr>
          <w:trHeight w:val="254"/>
        </w:trPr>
        <w:tc>
          <w:tcPr>
            <w:tcW w:w="4928" w:type="dxa"/>
          </w:tcPr>
          <w:p w14:paraId="04BC0045" w14:textId="77777777" w:rsidR="0054132E" w:rsidRDefault="0054132E" w:rsidP="001674F7">
            <w:pPr>
              <w:jc w:val="center"/>
              <w:rPr>
                <w:rFonts w:ascii="Gill Sans MT" w:eastAsia="Times New Roman" w:hAnsi="Gill Sans MT"/>
                <w:b/>
                <w:color w:val="000000"/>
                <w:sz w:val="24"/>
                <w:szCs w:val="24"/>
                <w:u w:val="single"/>
              </w:rPr>
            </w:pPr>
            <w:r w:rsidRPr="00CB6732">
              <w:rPr>
                <w:rFonts w:ascii="Gill Sans MT" w:eastAsia="Times New Roman" w:hAnsi="Gill Sans MT"/>
                <w:b/>
                <w:color w:val="000000"/>
                <w:sz w:val="24"/>
                <w:szCs w:val="24"/>
              </w:rPr>
              <w:t>Students are expected to:</w:t>
            </w:r>
          </w:p>
        </w:tc>
        <w:tc>
          <w:tcPr>
            <w:tcW w:w="6071" w:type="dxa"/>
          </w:tcPr>
          <w:p w14:paraId="3B62FA0F" w14:textId="77777777" w:rsidR="0054132E" w:rsidRDefault="0054132E" w:rsidP="001674F7">
            <w:pPr>
              <w:jc w:val="center"/>
              <w:rPr>
                <w:rFonts w:ascii="Gill Sans MT" w:eastAsia="Times New Roman" w:hAnsi="Gill Sans MT"/>
                <w:b/>
                <w:color w:val="000000"/>
                <w:sz w:val="24"/>
                <w:szCs w:val="24"/>
                <w:u w:val="single"/>
              </w:rPr>
            </w:pPr>
            <w:r>
              <w:rPr>
                <w:rFonts w:ascii="Gill Sans MT" w:eastAsia="Times New Roman" w:hAnsi="Gill Sans MT"/>
                <w:b/>
                <w:color w:val="000000"/>
                <w:sz w:val="24"/>
                <w:szCs w:val="24"/>
              </w:rPr>
              <w:t>Consequences:</w:t>
            </w:r>
          </w:p>
        </w:tc>
      </w:tr>
      <w:tr w:rsidR="0054132E" w14:paraId="262818B8" w14:textId="77777777" w:rsidTr="001B61C1">
        <w:trPr>
          <w:trHeight w:val="1579"/>
        </w:trPr>
        <w:tc>
          <w:tcPr>
            <w:tcW w:w="4928" w:type="dxa"/>
          </w:tcPr>
          <w:p w14:paraId="65927310" w14:textId="77777777" w:rsidR="0054132E" w:rsidRPr="00CB6732" w:rsidRDefault="0054132E" w:rsidP="001674F7">
            <w:pPr>
              <w:rPr>
                <w:rFonts w:ascii="Gill Sans MT" w:eastAsia="Times New Roman" w:hAnsi="Gill Sans MT"/>
                <w:color w:val="000000"/>
                <w:sz w:val="24"/>
                <w:szCs w:val="24"/>
              </w:rPr>
            </w:pPr>
            <w:r>
              <w:rPr>
                <w:rFonts w:ascii="Gill Sans MT" w:eastAsia="Times New Roman" w:hAnsi="Gill Sans MT"/>
                <w:color w:val="000000"/>
                <w:sz w:val="24"/>
                <w:szCs w:val="24"/>
              </w:rPr>
              <w:t>*</w:t>
            </w:r>
            <w:r w:rsidRPr="00CB6732">
              <w:rPr>
                <w:rFonts w:ascii="Gill Sans MT" w:eastAsia="Times New Roman" w:hAnsi="Gill Sans MT"/>
                <w:color w:val="000000"/>
                <w:sz w:val="24"/>
                <w:szCs w:val="24"/>
              </w:rPr>
              <w:t>Respect themselves and others at all times.</w:t>
            </w:r>
          </w:p>
          <w:p w14:paraId="3E551BB5" w14:textId="77777777" w:rsidR="0054132E" w:rsidRPr="00CB6732" w:rsidRDefault="0054132E" w:rsidP="001674F7">
            <w:pPr>
              <w:rPr>
                <w:rFonts w:ascii="Gill Sans MT" w:eastAsia="Times New Roman" w:hAnsi="Gill Sans MT"/>
                <w:color w:val="000000"/>
                <w:sz w:val="24"/>
                <w:szCs w:val="24"/>
              </w:rPr>
            </w:pPr>
            <w:r>
              <w:rPr>
                <w:rFonts w:ascii="Gill Sans MT" w:eastAsia="Times New Roman" w:hAnsi="Gill Sans MT"/>
                <w:color w:val="000000"/>
                <w:sz w:val="24"/>
                <w:szCs w:val="24"/>
              </w:rPr>
              <w:t>*</w:t>
            </w:r>
            <w:r w:rsidRPr="00CB6732">
              <w:rPr>
                <w:rFonts w:ascii="Gill Sans MT" w:eastAsia="Times New Roman" w:hAnsi="Gill Sans MT"/>
                <w:color w:val="000000"/>
                <w:sz w:val="24"/>
                <w:szCs w:val="24"/>
              </w:rPr>
              <w:t xml:space="preserve">Be </w:t>
            </w:r>
            <w:r>
              <w:rPr>
                <w:rFonts w:ascii="Gill Sans MT" w:eastAsia="Times New Roman" w:hAnsi="Gill Sans MT"/>
                <w:color w:val="000000"/>
                <w:sz w:val="24"/>
                <w:szCs w:val="24"/>
              </w:rPr>
              <w:t>ready to work when class begins</w:t>
            </w:r>
            <w:r w:rsidRPr="00CB6732">
              <w:rPr>
                <w:rFonts w:ascii="Gill Sans MT" w:eastAsia="Times New Roman" w:hAnsi="Gill Sans MT"/>
                <w:color w:val="000000"/>
                <w:sz w:val="24"/>
                <w:szCs w:val="24"/>
              </w:rPr>
              <w:t>.</w:t>
            </w:r>
          </w:p>
          <w:p w14:paraId="6214C1FF" w14:textId="77777777" w:rsidR="0054132E" w:rsidRPr="00CB6732" w:rsidRDefault="0054132E" w:rsidP="001674F7">
            <w:pPr>
              <w:rPr>
                <w:rFonts w:ascii="Gill Sans MT" w:eastAsia="Times New Roman" w:hAnsi="Gill Sans MT"/>
                <w:color w:val="000000"/>
                <w:sz w:val="24"/>
                <w:szCs w:val="24"/>
              </w:rPr>
            </w:pPr>
            <w:r>
              <w:rPr>
                <w:rFonts w:ascii="Gill Sans MT" w:eastAsia="Times New Roman" w:hAnsi="Gill Sans MT"/>
                <w:color w:val="000000"/>
                <w:sz w:val="24"/>
                <w:szCs w:val="24"/>
              </w:rPr>
              <w:t>*</w:t>
            </w:r>
            <w:r w:rsidRPr="00CB6732">
              <w:rPr>
                <w:rFonts w:ascii="Gill Sans MT" w:eastAsia="Times New Roman" w:hAnsi="Gill Sans MT"/>
                <w:color w:val="000000"/>
                <w:sz w:val="24"/>
                <w:szCs w:val="24"/>
              </w:rPr>
              <w:t>Bring all materials to class.</w:t>
            </w:r>
          </w:p>
          <w:p w14:paraId="51634C45" w14:textId="77777777" w:rsidR="0054132E" w:rsidRDefault="0054132E" w:rsidP="001674F7">
            <w:pPr>
              <w:jc w:val="center"/>
              <w:rPr>
                <w:rFonts w:ascii="Gill Sans MT" w:eastAsia="Times New Roman" w:hAnsi="Gill Sans MT"/>
                <w:b/>
                <w:color w:val="000000"/>
                <w:sz w:val="24"/>
                <w:szCs w:val="24"/>
                <w:u w:val="single"/>
              </w:rPr>
            </w:pPr>
          </w:p>
        </w:tc>
        <w:tc>
          <w:tcPr>
            <w:tcW w:w="6071" w:type="dxa"/>
          </w:tcPr>
          <w:p w14:paraId="6971DDD6" w14:textId="77777777" w:rsidR="0054132E" w:rsidRPr="00CB6732" w:rsidRDefault="0054132E" w:rsidP="001674F7">
            <w:pPr>
              <w:rPr>
                <w:rFonts w:ascii="Gill Sans MT" w:eastAsia="Times New Roman" w:hAnsi="Gill Sans MT"/>
                <w:color w:val="000000"/>
                <w:sz w:val="24"/>
                <w:szCs w:val="24"/>
              </w:rPr>
            </w:pPr>
            <w:r w:rsidRPr="00CB6732">
              <w:rPr>
                <w:rFonts w:ascii="Gill Sans MT" w:eastAsia="Times New Roman" w:hAnsi="Gill Sans MT"/>
                <w:color w:val="000000"/>
                <w:sz w:val="24"/>
                <w:szCs w:val="24"/>
              </w:rPr>
              <w:t>1</w:t>
            </w:r>
            <w:r w:rsidRPr="00CB6732">
              <w:rPr>
                <w:rFonts w:ascii="Gill Sans MT" w:eastAsia="Times New Roman" w:hAnsi="Gill Sans MT"/>
                <w:color w:val="000000"/>
                <w:sz w:val="24"/>
                <w:szCs w:val="24"/>
                <w:vertAlign w:val="superscript"/>
              </w:rPr>
              <w:t>st</w:t>
            </w:r>
            <w:r w:rsidRPr="00CB6732">
              <w:rPr>
                <w:rFonts w:ascii="Gill Sans MT" w:eastAsia="Times New Roman" w:hAnsi="Gill Sans MT"/>
                <w:color w:val="000000"/>
                <w:sz w:val="24"/>
                <w:szCs w:val="24"/>
              </w:rPr>
              <w:t xml:space="preserve"> offense: Conference with student</w:t>
            </w:r>
          </w:p>
          <w:p w14:paraId="505854BA" w14:textId="003620D5" w:rsidR="0054132E" w:rsidRPr="00CB6732" w:rsidRDefault="0054132E" w:rsidP="001674F7">
            <w:pPr>
              <w:rPr>
                <w:rFonts w:ascii="Gill Sans MT" w:eastAsia="Times New Roman" w:hAnsi="Gill Sans MT"/>
                <w:color w:val="000000"/>
                <w:sz w:val="24"/>
                <w:szCs w:val="24"/>
              </w:rPr>
            </w:pPr>
            <w:r w:rsidRPr="00CB6732">
              <w:rPr>
                <w:rFonts w:ascii="Gill Sans MT" w:eastAsia="Times New Roman" w:hAnsi="Gill Sans MT"/>
                <w:color w:val="000000"/>
                <w:sz w:val="24"/>
                <w:szCs w:val="24"/>
              </w:rPr>
              <w:t>2</w:t>
            </w:r>
            <w:r w:rsidRPr="00CB6732">
              <w:rPr>
                <w:rFonts w:ascii="Gill Sans MT" w:eastAsia="Times New Roman" w:hAnsi="Gill Sans MT"/>
                <w:color w:val="000000"/>
                <w:sz w:val="24"/>
                <w:szCs w:val="24"/>
                <w:vertAlign w:val="superscript"/>
              </w:rPr>
              <w:t>nd</w:t>
            </w:r>
            <w:r w:rsidRPr="00CB6732">
              <w:rPr>
                <w:rFonts w:ascii="Gill Sans MT" w:eastAsia="Times New Roman" w:hAnsi="Gill Sans MT"/>
                <w:color w:val="000000"/>
                <w:sz w:val="24"/>
                <w:szCs w:val="24"/>
              </w:rPr>
              <w:t xml:space="preserve"> offense: Parent </w:t>
            </w:r>
            <w:r w:rsidR="001B61C1">
              <w:rPr>
                <w:rFonts w:ascii="Gill Sans MT" w:eastAsia="Times New Roman" w:hAnsi="Gill Sans MT"/>
                <w:color w:val="000000"/>
                <w:sz w:val="24"/>
                <w:szCs w:val="24"/>
              </w:rPr>
              <w:t>contact</w:t>
            </w:r>
          </w:p>
          <w:p w14:paraId="67B73251" w14:textId="77777777" w:rsidR="0054132E" w:rsidRPr="00CB6732" w:rsidRDefault="0054132E" w:rsidP="001674F7">
            <w:pPr>
              <w:rPr>
                <w:rFonts w:ascii="Gill Sans MT" w:eastAsia="Times New Roman" w:hAnsi="Gill Sans MT"/>
                <w:color w:val="000000"/>
                <w:sz w:val="24"/>
                <w:szCs w:val="24"/>
              </w:rPr>
            </w:pPr>
            <w:r w:rsidRPr="00CB6732">
              <w:rPr>
                <w:rFonts w:ascii="Gill Sans MT" w:eastAsia="Times New Roman" w:hAnsi="Gill Sans MT"/>
                <w:color w:val="000000"/>
                <w:sz w:val="24"/>
                <w:szCs w:val="24"/>
              </w:rPr>
              <w:t>3</w:t>
            </w:r>
            <w:r w:rsidRPr="00CB6732">
              <w:rPr>
                <w:rFonts w:ascii="Gill Sans MT" w:eastAsia="Times New Roman" w:hAnsi="Gill Sans MT"/>
                <w:color w:val="000000"/>
                <w:sz w:val="24"/>
                <w:szCs w:val="24"/>
                <w:vertAlign w:val="superscript"/>
              </w:rPr>
              <w:t>rd</w:t>
            </w:r>
            <w:r w:rsidRPr="00CB6732">
              <w:rPr>
                <w:rFonts w:ascii="Gill Sans MT" w:eastAsia="Times New Roman" w:hAnsi="Gill Sans MT"/>
                <w:color w:val="000000"/>
                <w:sz w:val="24"/>
                <w:szCs w:val="24"/>
              </w:rPr>
              <w:t xml:space="preserve"> offense: Office referral</w:t>
            </w:r>
          </w:p>
          <w:p w14:paraId="7A1249F4" w14:textId="77777777" w:rsidR="0054132E" w:rsidRDefault="0054132E" w:rsidP="001674F7">
            <w:pPr>
              <w:rPr>
                <w:rFonts w:ascii="Gill Sans MT" w:eastAsia="Times New Roman" w:hAnsi="Gill Sans MT"/>
                <w:color w:val="000000"/>
                <w:sz w:val="24"/>
                <w:szCs w:val="24"/>
              </w:rPr>
            </w:pPr>
          </w:p>
          <w:p w14:paraId="2AAC1180" w14:textId="77777777" w:rsidR="0054132E" w:rsidRPr="00C07598" w:rsidRDefault="0054132E" w:rsidP="001674F7">
            <w:pPr>
              <w:rPr>
                <w:rFonts w:ascii="Gill Sans MT" w:eastAsia="Times New Roman" w:hAnsi="Gill Sans MT"/>
                <w:color w:val="000000"/>
                <w:sz w:val="24"/>
                <w:szCs w:val="24"/>
              </w:rPr>
            </w:pPr>
            <w:r w:rsidRPr="00CB6732">
              <w:rPr>
                <w:rFonts w:ascii="Gill Sans MT" w:eastAsia="Times New Roman" w:hAnsi="Gill Sans MT"/>
                <w:color w:val="000000"/>
                <w:sz w:val="24"/>
                <w:szCs w:val="24"/>
              </w:rPr>
              <w:t>*</w:t>
            </w:r>
            <w:r>
              <w:rPr>
                <w:rFonts w:ascii="Gill Sans MT" w:eastAsia="Times New Roman" w:hAnsi="Gill Sans MT"/>
                <w:color w:val="000000"/>
                <w:sz w:val="24"/>
                <w:szCs w:val="24"/>
              </w:rPr>
              <w:t>S</w:t>
            </w:r>
            <w:r w:rsidRPr="00CB6732">
              <w:rPr>
                <w:rFonts w:ascii="Gill Sans MT" w:eastAsia="Times New Roman" w:hAnsi="Gill Sans MT"/>
                <w:color w:val="000000"/>
                <w:sz w:val="24"/>
                <w:szCs w:val="24"/>
              </w:rPr>
              <w:t>evere infraction m</w:t>
            </w:r>
            <w:r>
              <w:rPr>
                <w:rFonts w:ascii="Gill Sans MT" w:eastAsia="Times New Roman" w:hAnsi="Gill Sans MT"/>
                <w:color w:val="000000"/>
                <w:sz w:val="24"/>
                <w:szCs w:val="24"/>
              </w:rPr>
              <w:t>ay result in immediate referral</w:t>
            </w:r>
          </w:p>
        </w:tc>
      </w:tr>
    </w:tbl>
    <w:p w14:paraId="6B490DAD" w14:textId="070268D4" w:rsidR="008E528D" w:rsidRPr="008935C5" w:rsidRDefault="001B61C1" w:rsidP="00C07598">
      <w:pPr>
        <w:spacing w:after="0" w:line="240" w:lineRule="auto"/>
        <w:jc w:val="center"/>
        <w:rPr>
          <w:rFonts w:ascii="Gill Sans MT" w:eastAsia="Times New Roman" w:hAnsi="Gill Sans MT"/>
          <w:b/>
          <w:color w:val="000000"/>
          <w:sz w:val="24"/>
          <w:szCs w:val="24"/>
          <w:u w:val="single"/>
        </w:rPr>
      </w:pPr>
      <w:r>
        <w:rPr>
          <w:rFonts w:ascii="Gill Sans MT" w:eastAsia="Times New Roman" w:hAnsi="Gill Sans MT"/>
          <w:b/>
          <w:color w:val="000000"/>
          <w:sz w:val="24"/>
          <w:szCs w:val="24"/>
          <w:u w:val="single"/>
        </w:rPr>
        <w:br/>
      </w:r>
      <w:r>
        <w:rPr>
          <w:rFonts w:ascii="Gill Sans MT" w:eastAsia="Times New Roman" w:hAnsi="Gill Sans MT"/>
          <w:b/>
          <w:color w:val="000000"/>
          <w:sz w:val="24"/>
          <w:szCs w:val="24"/>
          <w:u w:val="single"/>
        </w:rPr>
        <w:br/>
      </w:r>
      <w:r>
        <w:rPr>
          <w:rFonts w:ascii="Gill Sans MT" w:eastAsia="Times New Roman" w:hAnsi="Gill Sans MT"/>
          <w:b/>
          <w:color w:val="000000"/>
          <w:sz w:val="24"/>
          <w:szCs w:val="24"/>
          <w:u w:val="single"/>
        </w:rPr>
        <w:br/>
      </w:r>
      <w:r w:rsidR="008E528D" w:rsidRPr="008935C5">
        <w:rPr>
          <w:rFonts w:ascii="Gill Sans MT" w:eastAsia="Times New Roman" w:hAnsi="Gill Sans MT"/>
          <w:b/>
          <w:color w:val="000000"/>
          <w:sz w:val="24"/>
          <w:szCs w:val="24"/>
          <w:u w:val="single"/>
        </w:rPr>
        <w:t>Homework Policy</w:t>
      </w:r>
    </w:p>
    <w:p w14:paraId="6C9EA6F2" w14:textId="77777777" w:rsidR="008E528D" w:rsidRPr="008935C5" w:rsidRDefault="008E528D" w:rsidP="008E528D">
      <w:pPr>
        <w:spacing w:after="0" w:line="240" w:lineRule="auto"/>
        <w:rPr>
          <w:rFonts w:ascii="Gill Sans MT" w:eastAsia="Times New Roman" w:hAnsi="Gill Sans MT"/>
          <w:b/>
          <w:color w:val="000000"/>
          <w:sz w:val="24"/>
          <w:szCs w:val="24"/>
        </w:rPr>
      </w:pPr>
      <w:r w:rsidRPr="008935C5">
        <w:rPr>
          <w:rFonts w:ascii="Gill Sans MT" w:eastAsia="Times New Roman" w:hAnsi="Gill Sans MT"/>
          <w:color w:val="000000"/>
          <w:sz w:val="24"/>
          <w:szCs w:val="24"/>
        </w:rPr>
        <w:t>Expect homework 2-3 times per week.</w:t>
      </w:r>
      <w:r w:rsidRPr="008935C5">
        <w:rPr>
          <w:rFonts w:ascii="Gill Sans MT" w:eastAsia="Times New Roman" w:hAnsi="Gill Sans MT"/>
          <w:b/>
          <w:color w:val="000000"/>
          <w:sz w:val="24"/>
          <w:szCs w:val="24"/>
        </w:rPr>
        <w:t xml:space="preserve"> On the assigned date, homework is due at beginning of the class period. </w:t>
      </w:r>
      <w:r w:rsidRPr="008935C5">
        <w:rPr>
          <w:rFonts w:ascii="Gill Sans MT" w:eastAsia="Times New Roman" w:hAnsi="Gill Sans MT"/>
          <w:color w:val="000000"/>
          <w:sz w:val="24"/>
          <w:szCs w:val="24"/>
        </w:rPr>
        <w:t xml:space="preserve">Students will be notified of tests, essays, and projects well in advance of their due dates. </w:t>
      </w:r>
    </w:p>
    <w:p w14:paraId="1D7790EC" w14:textId="77777777" w:rsidR="008E528D" w:rsidRDefault="008E528D" w:rsidP="008E528D">
      <w:pPr>
        <w:spacing w:after="0" w:line="240" w:lineRule="auto"/>
        <w:rPr>
          <w:rFonts w:ascii="Gill Sans MT" w:eastAsia="Times New Roman" w:hAnsi="Gill Sans MT"/>
          <w:color w:val="000000"/>
          <w:sz w:val="24"/>
          <w:szCs w:val="24"/>
          <w:u w:val="single"/>
        </w:rPr>
      </w:pPr>
    </w:p>
    <w:p w14:paraId="0EFF5CB8" w14:textId="617AC3F8" w:rsidR="00A66310" w:rsidRPr="008935C5" w:rsidRDefault="001B61C1" w:rsidP="008E528D">
      <w:pPr>
        <w:spacing w:after="0" w:line="240" w:lineRule="auto"/>
        <w:rPr>
          <w:rFonts w:ascii="Gill Sans MT" w:eastAsia="Times New Roman" w:hAnsi="Gill Sans MT"/>
          <w:color w:val="000000"/>
          <w:sz w:val="24"/>
          <w:szCs w:val="24"/>
          <w:u w:val="single"/>
        </w:rPr>
      </w:pPr>
      <w:r>
        <w:rPr>
          <w:rFonts w:ascii="Gill Sans MT" w:eastAsia="Times New Roman" w:hAnsi="Gill Sans MT"/>
          <w:color w:val="000000"/>
          <w:sz w:val="24"/>
          <w:szCs w:val="24"/>
          <w:u w:val="single"/>
        </w:rPr>
        <w:t>continued</w:t>
      </w:r>
    </w:p>
    <w:p w14:paraId="4E252B04" w14:textId="77777777" w:rsidR="00665AD2" w:rsidRDefault="00665AD2" w:rsidP="00C07598">
      <w:pPr>
        <w:spacing w:after="0" w:line="240" w:lineRule="auto"/>
        <w:jc w:val="center"/>
        <w:rPr>
          <w:rFonts w:ascii="Gill Sans MT" w:eastAsia="Times New Roman" w:hAnsi="Gill Sans MT"/>
          <w:b/>
          <w:color w:val="000000"/>
          <w:sz w:val="24"/>
          <w:szCs w:val="24"/>
          <w:u w:val="single"/>
        </w:rPr>
      </w:pPr>
    </w:p>
    <w:p w14:paraId="7594AE0C" w14:textId="61E94C68" w:rsidR="008E528D" w:rsidRPr="00BF5405" w:rsidRDefault="008E528D" w:rsidP="00C07598">
      <w:pPr>
        <w:spacing w:after="0" w:line="240" w:lineRule="auto"/>
        <w:jc w:val="center"/>
        <w:rPr>
          <w:rFonts w:ascii="Gill Sans MT" w:eastAsia="Times New Roman" w:hAnsi="Gill Sans MT"/>
          <w:b/>
          <w:color w:val="000000"/>
          <w:sz w:val="24"/>
          <w:szCs w:val="24"/>
        </w:rPr>
      </w:pPr>
      <w:r w:rsidRPr="00BF5405">
        <w:rPr>
          <w:rFonts w:ascii="Gill Sans MT" w:eastAsia="Times New Roman" w:hAnsi="Gill Sans MT"/>
          <w:b/>
          <w:color w:val="000000"/>
          <w:sz w:val="24"/>
          <w:szCs w:val="24"/>
          <w:u w:val="single"/>
        </w:rPr>
        <w:lastRenderedPageBreak/>
        <w:t>Late Work and Make-up Work Policy</w:t>
      </w:r>
    </w:p>
    <w:p w14:paraId="63E5ECD5" w14:textId="77777777" w:rsidR="008E528D" w:rsidRPr="00BF5405" w:rsidRDefault="008E528D" w:rsidP="008E528D">
      <w:pPr>
        <w:spacing w:after="0" w:line="240" w:lineRule="auto"/>
        <w:rPr>
          <w:rFonts w:ascii="Gill Sans MT" w:eastAsia="Times New Roman" w:hAnsi="Gill Sans MT"/>
          <w:color w:val="000000"/>
          <w:sz w:val="24"/>
          <w:szCs w:val="24"/>
        </w:rPr>
      </w:pPr>
    </w:p>
    <w:p w14:paraId="1C69EDB2" w14:textId="77777777" w:rsidR="00BF5405" w:rsidRPr="00BF5405" w:rsidRDefault="00BF5405" w:rsidP="00BF5405">
      <w:pPr>
        <w:spacing w:after="0" w:line="240" w:lineRule="auto"/>
        <w:rPr>
          <w:rFonts w:ascii="Gill Sans MT" w:eastAsia="Times New Roman" w:hAnsi="Gill Sans MT"/>
          <w:sz w:val="24"/>
          <w:szCs w:val="24"/>
        </w:rPr>
      </w:pPr>
      <w:r w:rsidRPr="00BF5405">
        <w:rPr>
          <w:rFonts w:ascii="Gill Sans MT" w:eastAsia="Times New Roman" w:hAnsi="Gill Sans MT"/>
          <w:sz w:val="24"/>
          <w:szCs w:val="24"/>
        </w:rPr>
        <w:t xml:space="preserve">HW: Late homework will not be accepted*. </w:t>
      </w:r>
      <w:r w:rsidRPr="00BF5405">
        <w:rPr>
          <w:rFonts w:ascii="Gill Sans MT" w:eastAsia="Times New Roman" w:hAnsi="Gill Sans MT"/>
          <w:sz w:val="24"/>
          <w:szCs w:val="24"/>
        </w:rPr>
        <w:br/>
        <w:t xml:space="preserve">Projects:  If a project is late, 10 points will be taken off per day late. </w:t>
      </w:r>
      <w:r w:rsidRPr="00BF5405">
        <w:rPr>
          <w:rFonts w:ascii="Gill Sans MT" w:eastAsia="Times New Roman" w:hAnsi="Gill Sans MT"/>
          <w:sz w:val="24"/>
          <w:szCs w:val="24"/>
        </w:rPr>
        <w:br/>
      </w:r>
      <w:r w:rsidRPr="00BF5405">
        <w:rPr>
          <w:rFonts w:ascii="Gill Sans MT" w:eastAsia="Times New Roman" w:hAnsi="Gill Sans MT"/>
          <w:sz w:val="24"/>
          <w:szCs w:val="24"/>
        </w:rPr>
        <w:br/>
        <w:t xml:space="preserve">*Students are given one “oops pass” (found in agenda) per quarter. Students need to bring the completed assignment and the oops pass—with a parent signature-- to me </w:t>
      </w:r>
      <w:r w:rsidRPr="00BF5405">
        <w:rPr>
          <w:rFonts w:ascii="Gill Sans MT" w:eastAsia="Times New Roman" w:hAnsi="Gill Sans MT"/>
          <w:sz w:val="24"/>
          <w:szCs w:val="24"/>
          <w:u w:val="single"/>
        </w:rPr>
        <w:t>on the next day</w:t>
      </w:r>
      <w:r w:rsidRPr="00BF5405">
        <w:rPr>
          <w:rFonts w:ascii="Gill Sans MT" w:eastAsia="Times New Roman" w:hAnsi="Gill Sans MT"/>
          <w:sz w:val="24"/>
          <w:szCs w:val="24"/>
        </w:rPr>
        <w:t xml:space="preserve"> for full credit.</w:t>
      </w:r>
    </w:p>
    <w:p w14:paraId="26D079F7" w14:textId="77777777" w:rsidR="00BF5405" w:rsidRPr="00BF5405" w:rsidRDefault="00BF5405" w:rsidP="00BF5405">
      <w:pPr>
        <w:spacing w:after="0" w:line="240" w:lineRule="auto"/>
        <w:rPr>
          <w:rFonts w:ascii="Gill Sans MT" w:eastAsia="Times New Roman" w:hAnsi="Gill Sans MT"/>
          <w:sz w:val="24"/>
          <w:szCs w:val="24"/>
        </w:rPr>
      </w:pPr>
    </w:p>
    <w:p w14:paraId="26E3CA54" w14:textId="77777777" w:rsidR="00BF5405" w:rsidRPr="00BF5405" w:rsidRDefault="00BF5405" w:rsidP="00BF5405">
      <w:pPr>
        <w:spacing w:after="0" w:line="240" w:lineRule="auto"/>
        <w:rPr>
          <w:rFonts w:ascii="Gill Sans MT" w:eastAsia="Times New Roman" w:hAnsi="Gill Sans MT"/>
          <w:b/>
          <w:sz w:val="24"/>
          <w:szCs w:val="24"/>
        </w:rPr>
      </w:pPr>
      <w:r w:rsidRPr="00BF5405">
        <w:rPr>
          <w:rFonts w:ascii="Gill Sans MT" w:eastAsia="Times New Roman" w:hAnsi="Gill Sans MT"/>
          <w:b/>
          <w:sz w:val="24"/>
          <w:szCs w:val="24"/>
        </w:rPr>
        <w:t xml:space="preserve">An oops pass may only be used for small homework assignments, not for projects or tests. </w:t>
      </w:r>
    </w:p>
    <w:p w14:paraId="21F1CEF2" w14:textId="699353FB" w:rsidR="0014025C" w:rsidRPr="00BF5405" w:rsidRDefault="0014025C" w:rsidP="008E528D">
      <w:pPr>
        <w:spacing w:after="0" w:line="240" w:lineRule="auto"/>
        <w:rPr>
          <w:rFonts w:ascii="Gill Sans MT" w:eastAsia="Times New Roman" w:hAnsi="Gill Sans MT"/>
          <w:b/>
          <w:sz w:val="24"/>
          <w:szCs w:val="24"/>
        </w:rPr>
      </w:pPr>
    </w:p>
    <w:p w14:paraId="5409B147" w14:textId="12E2DC9E" w:rsidR="00C21E82" w:rsidRPr="00BF5405" w:rsidRDefault="00C21E82" w:rsidP="008E528D">
      <w:pPr>
        <w:spacing w:after="0" w:line="240" w:lineRule="auto"/>
        <w:rPr>
          <w:rFonts w:ascii="Gill Sans MT" w:eastAsia="Times New Roman" w:hAnsi="Gill Sans MT"/>
          <w:b/>
          <w:sz w:val="24"/>
          <w:szCs w:val="24"/>
        </w:rPr>
      </w:pPr>
    </w:p>
    <w:p w14:paraId="24365B7D" w14:textId="77777777" w:rsidR="00C21E82" w:rsidRPr="00BF5405" w:rsidRDefault="00C21E82" w:rsidP="008E528D">
      <w:pPr>
        <w:spacing w:after="0" w:line="240" w:lineRule="auto"/>
        <w:rPr>
          <w:rFonts w:ascii="Gill Sans MT" w:eastAsia="Times New Roman" w:hAnsi="Gill Sans MT"/>
          <w:b/>
          <w:sz w:val="24"/>
          <w:szCs w:val="24"/>
        </w:rPr>
      </w:pPr>
    </w:p>
    <w:p w14:paraId="61DE76B0" w14:textId="77777777" w:rsidR="0014025C" w:rsidRPr="00BF5405" w:rsidRDefault="0014025C" w:rsidP="0014025C">
      <w:pPr>
        <w:spacing w:after="0" w:line="240" w:lineRule="auto"/>
        <w:rPr>
          <w:rFonts w:ascii="Gill Sans MT" w:eastAsia="Times New Roman" w:hAnsi="Gill Sans MT"/>
          <w:bCs/>
          <w:sz w:val="24"/>
          <w:szCs w:val="24"/>
        </w:rPr>
      </w:pPr>
      <w:r w:rsidRPr="00BF5405">
        <w:rPr>
          <w:rFonts w:ascii="Gill Sans MT" w:eastAsia="Times New Roman" w:hAnsi="Gill Sans MT"/>
          <w:b/>
          <w:sz w:val="24"/>
          <w:szCs w:val="24"/>
        </w:rPr>
        <w:t>Absences</w:t>
      </w:r>
      <w:r w:rsidRPr="00BF5405">
        <w:rPr>
          <w:rFonts w:ascii="Gill Sans MT" w:eastAsia="Times New Roman" w:hAnsi="Gill Sans MT"/>
          <w:bCs/>
          <w:sz w:val="24"/>
          <w:szCs w:val="24"/>
        </w:rPr>
        <w:t>:  Make-up work will be given full credit if turned in within two school days.</w:t>
      </w:r>
    </w:p>
    <w:p w14:paraId="267A4DE8" w14:textId="55E4D7EC" w:rsidR="0014025C" w:rsidRDefault="0014025C" w:rsidP="008E528D">
      <w:pPr>
        <w:spacing w:after="0" w:line="240" w:lineRule="auto"/>
        <w:rPr>
          <w:rFonts w:ascii="Gill Sans MT" w:eastAsia="Times New Roman" w:hAnsi="Gill Sans MT"/>
          <w:bCs/>
          <w:sz w:val="24"/>
          <w:szCs w:val="24"/>
        </w:rPr>
      </w:pPr>
      <w:r w:rsidRPr="00BF5405">
        <w:rPr>
          <w:rFonts w:ascii="Gill Sans MT" w:eastAsia="Times New Roman" w:hAnsi="Gill Sans MT"/>
          <w:bCs/>
          <w:sz w:val="24"/>
          <w:szCs w:val="24"/>
        </w:rPr>
        <w:t xml:space="preserve">However, we always try to work with kids that are out.  </w:t>
      </w:r>
      <w:r w:rsidR="00DA2A6E" w:rsidRPr="00BF5405">
        <w:rPr>
          <w:rFonts w:ascii="Gill Sans MT" w:eastAsia="Times New Roman" w:hAnsi="Gill Sans MT"/>
          <w:bCs/>
          <w:sz w:val="24"/>
          <w:szCs w:val="24"/>
        </w:rPr>
        <w:t>I</w:t>
      </w:r>
      <w:r w:rsidRPr="00BF5405">
        <w:rPr>
          <w:rFonts w:ascii="Gill Sans MT" w:eastAsia="Times New Roman" w:hAnsi="Gill Sans MT"/>
          <w:bCs/>
          <w:sz w:val="24"/>
          <w:szCs w:val="24"/>
        </w:rPr>
        <w:t xml:space="preserve">t’s possible that they can stay caught up even when home. </w:t>
      </w:r>
      <w:r w:rsidR="00DA2A6E" w:rsidRPr="00BF5405">
        <w:rPr>
          <w:rFonts w:ascii="Gill Sans MT" w:eastAsia="Times New Roman" w:hAnsi="Gill Sans MT"/>
          <w:bCs/>
          <w:sz w:val="24"/>
          <w:szCs w:val="24"/>
        </w:rPr>
        <w:t xml:space="preserve">The key here is communication FROM THE STUDENT to the teacher. </w:t>
      </w:r>
      <w:r w:rsidRPr="00BF5405">
        <w:rPr>
          <w:rFonts w:ascii="Gill Sans MT" w:eastAsia="Times New Roman" w:hAnsi="Gill Sans MT"/>
          <w:bCs/>
          <w:sz w:val="24"/>
          <w:szCs w:val="24"/>
        </w:rPr>
        <w:t>Please have students check the Teams when</w:t>
      </w:r>
      <w:r>
        <w:rPr>
          <w:rFonts w:ascii="Gill Sans MT" w:eastAsia="Times New Roman" w:hAnsi="Gill Sans MT"/>
          <w:bCs/>
          <w:sz w:val="24"/>
          <w:szCs w:val="24"/>
        </w:rPr>
        <w:t xml:space="preserve"> absent</w:t>
      </w:r>
      <w:r w:rsidR="00DA2A6E">
        <w:rPr>
          <w:rFonts w:ascii="Gill Sans MT" w:eastAsia="Times New Roman" w:hAnsi="Gill Sans MT"/>
          <w:bCs/>
          <w:sz w:val="24"/>
          <w:szCs w:val="24"/>
        </w:rPr>
        <w:t xml:space="preserve">. </w:t>
      </w:r>
      <w:r w:rsidR="00DA2A6E" w:rsidRPr="00665AD2">
        <w:rPr>
          <w:rFonts w:ascii="Gill Sans MT" w:eastAsia="Times New Roman" w:hAnsi="Gill Sans MT"/>
          <w:bCs/>
          <w:sz w:val="24"/>
          <w:szCs w:val="24"/>
          <w:u w:val="single"/>
        </w:rPr>
        <w:t>Often times, I can adjust the assignment or push it out to them digitally before my day starts</w:t>
      </w:r>
      <w:r w:rsidR="00DA2A6E">
        <w:rPr>
          <w:rFonts w:ascii="Gill Sans MT" w:eastAsia="Times New Roman" w:hAnsi="Gill Sans MT"/>
          <w:bCs/>
          <w:sz w:val="24"/>
          <w:szCs w:val="24"/>
        </w:rPr>
        <w:t>, so that they can stay caught up.</w:t>
      </w:r>
    </w:p>
    <w:p w14:paraId="72C87274" w14:textId="2373A7E0" w:rsidR="00DA2A6E" w:rsidRDefault="00DA2A6E" w:rsidP="008E528D">
      <w:pPr>
        <w:spacing w:after="0" w:line="240" w:lineRule="auto"/>
        <w:rPr>
          <w:rFonts w:ascii="Gill Sans MT" w:eastAsia="Times New Roman" w:hAnsi="Gill Sans MT"/>
          <w:bCs/>
          <w:sz w:val="24"/>
          <w:szCs w:val="24"/>
        </w:rPr>
      </w:pPr>
    </w:p>
    <w:p w14:paraId="26FBF339" w14:textId="2AAEAA0D" w:rsidR="00C21E82" w:rsidRDefault="00C21E82" w:rsidP="008E528D">
      <w:pPr>
        <w:spacing w:after="0" w:line="240" w:lineRule="auto"/>
        <w:rPr>
          <w:rFonts w:ascii="Gill Sans MT" w:eastAsia="Times New Roman" w:hAnsi="Gill Sans MT"/>
          <w:bCs/>
          <w:sz w:val="24"/>
          <w:szCs w:val="24"/>
        </w:rPr>
      </w:pPr>
    </w:p>
    <w:p w14:paraId="09BE6E1F" w14:textId="77777777" w:rsidR="00C21E82" w:rsidRDefault="00C21E82" w:rsidP="008E528D">
      <w:pPr>
        <w:spacing w:after="0" w:line="240" w:lineRule="auto"/>
        <w:rPr>
          <w:rFonts w:ascii="Gill Sans MT" w:eastAsia="Times New Roman" w:hAnsi="Gill Sans MT"/>
          <w:bCs/>
          <w:sz w:val="24"/>
          <w:szCs w:val="24"/>
        </w:rPr>
      </w:pPr>
    </w:p>
    <w:p w14:paraId="51EBAFAC" w14:textId="77777777" w:rsidR="00A66310" w:rsidRPr="00CB6732" w:rsidRDefault="00A66310" w:rsidP="008E528D">
      <w:pPr>
        <w:spacing w:after="0" w:line="240" w:lineRule="auto"/>
        <w:rPr>
          <w:rFonts w:ascii="Gill Sans MT" w:eastAsia="Times New Roman" w:hAnsi="Gill Sans MT"/>
          <w:b/>
          <w:color w:val="000000"/>
          <w:sz w:val="24"/>
          <w:szCs w:val="24"/>
          <w:u w:val="single"/>
        </w:rPr>
      </w:pPr>
    </w:p>
    <w:p w14:paraId="59BF3C8A" w14:textId="25A0E95D" w:rsidR="008E528D" w:rsidRPr="0084116C" w:rsidRDefault="008E528D" w:rsidP="0084116C">
      <w:pPr>
        <w:spacing w:after="0" w:line="240" w:lineRule="auto"/>
        <w:jc w:val="center"/>
        <w:rPr>
          <w:rFonts w:ascii="Gill Sans MT" w:eastAsia="Times New Roman" w:hAnsi="Gill Sans MT"/>
          <w:i/>
          <w:sz w:val="24"/>
          <w:szCs w:val="24"/>
          <w:u w:val="single"/>
        </w:rPr>
      </w:pPr>
      <w:r w:rsidRPr="00CB6732">
        <w:rPr>
          <w:rFonts w:ascii="Gill Sans MT" w:eastAsia="Times New Roman" w:hAnsi="Gill Sans MT"/>
          <w:b/>
          <w:color w:val="000000"/>
          <w:sz w:val="24"/>
          <w:szCs w:val="24"/>
          <w:u w:val="single"/>
        </w:rPr>
        <w:t>Materials Needed for Class</w:t>
      </w:r>
      <w:r w:rsidR="00CB6732" w:rsidRPr="00CB6732">
        <w:rPr>
          <w:rFonts w:ascii="Gill Sans MT" w:eastAsia="Times New Roman" w:hAnsi="Gill Sans MT"/>
          <w:b/>
          <w:color w:val="000000"/>
          <w:sz w:val="24"/>
          <w:szCs w:val="24"/>
          <w:u w:val="single"/>
        </w:rPr>
        <w:t xml:space="preserve"> EVERY DAY</w:t>
      </w:r>
    </w:p>
    <w:p w14:paraId="188258EB" w14:textId="09287B3B" w:rsidR="008E528D" w:rsidRPr="00C07598" w:rsidRDefault="00C07598" w:rsidP="00C07598">
      <w:pPr>
        <w:numPr>
          <w:ilvl w:val="0"/>
          <w:numId w:val="1"/>
        </w:numPr>
        <w:spacing w:before="100" w:beforeAutospacing="1" w:after="100" w:afterAutospacing="1" w:line="240" w:lineRule="auto"/>
        <w:rPr>
          <w:rFonts w:ascii="Gill Sans MT" w:eastAsia="Times New Roman" w:hAnsi="Gill Sans MT"/>
          <w:sz w:val="24"/>
          <w:szCs w:val="24"/>
        </w:rPr>
      </w:pPr>
      <w:r>
        <w:rPr>
          <w:rFonts w:ascii="Gill Sans MT" w:eastAsia="Times New Roman" w:hAnsi="Gill Sans MT"/>
          <w:color w:val="000000"/>
          <w:sz w:val="24"/>
          <w:szCs w:val="24"/>
        </w:rPr>
        <w:t xml:space="preserve">Binder with </w:t>
      </w:r>
      <w:r w:rsidR="0054132E">
        <w:rPr>
          <w:rFonts w:ascii="Gill Sans MT" w:eastAsia="Times New Roman" w:hAnsi="Gill Sans MT"/>
          <w:color w:val="000000"/>
          <w:sz w:val="24"/>
          <w:szCs w:val="24"/>
        </w:rPr>
        <w:t>folder for returned papers</w:t>
      </w:r>
      <w:r w:rsidR="00DA69B2">
        <w:rPr>
          <w:rFonts w:ascii="Gill Sans MT" w:eastAsia="Times New Roman" w:hAnsi="Gill Sans MT"/>
          <w:color w:val="000000"/>
          <w:sz w:val="24"/>
          <w:szCs w:val="24"/>
        </w:rPr>
        <w:t xml:space="preserve">       2. </w:t>
      </w:r>
      <w:r w:rsidR="00DA69B2">
        <w:rPr>
          <w:rFonts w:ascii="Gill Sans MT" w:eastAsia="Times New Roman" w:hAnsi="Gill Sans MT"/>
          <w:sz w:val="24"/>
          <w:szCs w:val="24"/>
        </w:rPr>
        <w:t>Pens, pencils</w:t>
      </w:r>
      <w:r w:rsidR="00DA69B2" w:rsidRPr="00CB6732">
        <w:rPr>
          <w:rFonts w:ascii="Gill Sans MT" w:eastAsia="Times New Roman" w:hAnsi="Gill Sans MT"/>
          <w:sz w:val="24"/>
          <w:szCs w:val="24"/>
        </w:rPr>
        <w:t xml:space="preserve">, notebook paper </w:t>
      </w:r>
      <w:r w:rsidR="0054132E">
        <w:rPr>
          <w:rFonts w:ascii="Gill Sans MT" w:eastAsia="Times New Roman" w:hAnsi="Gill Sans MT"/>
          <w:color w:val="000000"/>
          <w:sz w:val="24"/>
          <w:szCs w:val="24"/>
        </w:rPr>
        <w:t xml:space="preserve"> </w:t>
      </w:r>
      <w:r w:rsidR="00DA69B2">
        <w:rPr>
          <w:rFonts w:ascii="Gill Sans MT" w:eastAsia="Times New Roman" w:hAnsi="Gill Sans MT"/>
          <w:color w:val="000000"/>
          <w:sz w:val="24"/>
          <w:szCs w:val="24"/>
        </w:rPr>
        <w:t xml:space="preserve">          </w:t>
      </w:r>
      <w:r>
        <w:rPr>
          <w:rFonts w:ascii="Gill Sans MT" w:eastAsia="Times New Roman" w:hAnsi="Gill Sans MT"/>
          <w:color w:val="000000"/>
          <w:sz w:val="24"/>
          <w:szCs w:val="24"/>
        </w:rPr>
        <w:t>3</w:t>
      </w:r>
      <w:r w:rsidR="00DA69B2">
        <w:rPr>
          <w:rFonts w:ascii="Gill Sans MT" w:eastAsia="Times New Roman" w:hAnsi="Gill Sans MT"/>
          <w:color w:val="000000"/>
          <w:sz w:val="24"/>
          <w:szCs w:val="24"/>
        </w:rPr>
        <w:t xml:space="preserve">. </w:t>
      </w:r>
      <w:r w:rsidR="00DA69B2" w:rsidRPr="00C07598">
        <w:rPr>
          <w:rFonts w:ascii="Gill Sans MT" w:eastAsia="Times New Roman" w:hAnsi="Gill Sans MT"/>
          <w:sz w:val="24"/>
          <w:szCs w:val="24"/>
        </w:rPr>
        <w:t>Agenda</w:t>
      </w:r>
    </w:p>
    <w:p w14:paraId="5B9A0098" w14:textId="3D52977D" w:rsidR="00A66310" w:rsidRDefault="00F60DB8" w:rsidP="00DA69B2">
      <w:pPr>
        <w:spacing w:before="100" w:beforeAutospacing="1" w:after="100" w:afterAutospacing="1" w:line="240" w:lineRule="auto"/>
        <w:rPr>
          <w:rFonts w:ascii="Gill Sans MT" w:eastAsia="Times New Roman" w:hAnsi="Gill Sans MT"/>
          <w:sz w:val="24"/>
          <w:szCs w:val="24"/>
        </w:rPr>
      </w:pPr>
      <w:r>
        <w:rPr>
          <w:rFonts w:ascii="Gill Sans MT" w:eastAsia="Times New Roman" w:hAnsi="Gill Sans MT"/>
          <w:sz w:val="24"/>
          <w:szCs w:val="24"/>
        </w:rPr>
        <w:tab/>
      </w:r>
      <w:r w:rsidR="0054132E">
        <w:rPr>
          <w:rFonts w:ascii="Gill Sans MT" w:eastAsia="Times New Roman" w:hAnsi="Gill Sans MT"/>
          <w:sz w:val="24"/>
          <w:szCs w:val="24"/>
        </w:rPr>
        <w:t xml:space="preserve">  </w:t>
      </w:r>
    </w:p>
    <w:p w14:paraId="1984412A" w14:textId="335299A2" w:rsidR="0084116C" w:rsidRPr="0084116C" w:rsidRDefault="0084116C" w:rsidP="0084116C">
      <w:pPr>
        <w:spacing w:before="100" w:beforeAutospacing="1" w:after="100" w:afterAutospacing="1" w:line="240" w:lineRule="auto"/>
        <w:rPr>
          <w:rFonts w:ascii="Gill Sans MT" w:eastAsia="Times New Roman" w:hAnsi="Gill Sans MT"/>
          <w:sz w:val="24"/>
          <w:szCs w:val="24"/>
        </w:rPr>
      </w:pPr>
      <w:r w:rsidRPr="0084116C">
        <w:rPr>
          <w:rFonts w:ascii="Gill Sans MT" w:eastAsia="Times New Roman" w:hAnsi="Gill Sans MT"/>
          <w:sz w:val="24"/>
          <w:szCs w:val="24"/>
        </w:rPr>
        <w:t>* note: you will need to get a copy of both novels for this year:</w:t>
      </w:r>
    </w:p>
    <w:p w14:paraId="16B3BF9E" w14:textId="668F6BDA" w:rsidR="0084116C" w:rsidRPr="009D7E8C" w:rsidRDefault="0084116C" w:rsidP="0084116C">
      <w:pPr>
        <w:spacing w:before="100" w:beforeAutospacing="1" w:after="100" w:afterAutospacing="1" w:line="240" w:lineRule="auto"/>
        <w:rPr>
          <w:rFonts w:ascii="Gill Sans MT" w:eastAsia="Times New Roman" w:hAnsi="Gill Sans MT"/>
          <w:sz w:val="24"/>
          <w:szCs w:val="24"/>
        </w:rPr>
      </w:pPr>
      <w:r w:rsidRPr="0084116C">
        <w:rPr>
          <w:rFonts w:ascii="Gill Sans MT" w:eastAsia="Times New Roman" w:hAnsi="Gill Sans MT"/>
          <w:i/>
          <w:iCs/>
          <w:sz w:val="24"/>
          <w:szCs w:val="24"/>
        </w:rPr>
        <w:t>The Outsiders</w:t>
      </w:r>
      <w:r w:rsidRPr="0084116C">
        <w:rPr>
          <w:rFonts w:ascii="Gill Sans MT" w:eastAsia="Times New Roman" w:hAnsi="Gill Sans MT"/>
          <w:sz w:val="24"/>
          <w:szCs w:val="24"/>
        </w:rPr>
        <w:t xml:space="preserve"> -S.E. Hinton</w:t>
      </w:r>
      <w:r>
        <w:rPr>
          <w:rFonts w:ascii="Gill Sans MT" w:eastAsia="Times New Roman" w:hAnsi="Gill Sans MT"/>
          <w:sz w:val="24"/>
          <w:szCs w:val="24"/>
        </w:rPr>
        <w:br/>
      </w:r>
      <w:r w:rsidRPr="0084116C">
        <w:rPr>
          <w:rFonts w:ascii="Gill Sans MT" w:eastAsia="Times New Roman" w:hAnsi="Gill Sans MT"/>
          <w:i/>
          <w:iCs/>
          <w:sz w:val="24"/>
          <w:szCs w:val="24"/>
        </w:rPr>
        <w:t>The Giver</w:t>
      </w:r>
      <w:r w:rsidRPr="0084116C">
        <w:rPr>
          <w:rFonts w:ascii="Gill Sans MT" w:eastAsia="Times New Roman" w:hAnsi="Gill Sans MT"/>
          <w:sz w:val="24"/>
          <w:szCs w:val="24"/>
        </w:rPr>
        <w:t xml:space="preserve"> -Lowry</w:t>
      </w:r>
    </w:p>
    <w:p w14:paraId="3E159D29" w14:textId="77777777" w:rsidR="008E528D" w:rsidRPr="00CB6732" w:rsidRDefault="008E528D" w:rsidP="009D7E8C">
      <w:pPr>
        <w:spacing w:after="220" w:line="220" w:lineRule="atLeast"/>
        <w:ind w:right="-360"/>
        <w:jc w:val="center"/>
        <w:rPr>
          <w:rFonts w:ascii="Gill Sans MT" w:eastAsia="Times New Roman" w:hAnsi="Gill Sans MT"/>
          <w:b/>
          <w:sz w:val="24"/>
          <w:szCs w:val="24"/>
          <w:u w:val="single"/>
        </w:rPr>
      </w:pPr>
      <w:r w:rsidRPr="00CB6732">
        <w:rPr>
          <w:rFonts w:ascii="Gill Sans MT" w:eastAsia="Times New Roman" w:hAnsi="Gill Sans MT"/>
          <w:b/>
          <w:sz w:val="24"/>
          <w:szCs w:val="24"/>
          <w:u w:val="single"/>
        </w:rPr>
        <w:t>Assignment Posting</w:t>
      </w:r>
    </w:p>
    <w:p w14:paraId="5E3B14D8" w14:textId="4E707702" w:rsidR="007F4AB3" w:rsidRPr="00CB6732" w:rsidRDefault="007F4AB3" w:rsidP="007F4AB3">
      <w:pPr>
        <w:spacing w:after="220" w:line="220" w:lineRule="atLeast"/>
        <w:ind w:right="-360"/>
        <w:rPr>
          <w:rFonts w:ascii="Gill Sans MT" w:eastAsia="Times New Roman" w:hAnsi="Gill Sans MT"/>
          <w:b/>
          <w:sz w:val="24"/>
          <w:szCs w:val="24"/>
          <w:u w:val="single"/>
        </w:rPr>
      </w:pPr>
      <w:r w:rsidRPr="00CB6732">
        <w:rPr>
          <w:rFonts w:ascii="Gill Sans MT" w:eastAsia="Times New Roman" w:hAnsi="Gill Sans MT"/>
          <w:sz w:val="24"/>
          <w:szCs w:val="24"/>
        </w:rPr>
        <w:t xml:space="preserve">I will post daily homework assignments </w:t>
      </w:r>
      <w:r>
        <w:rPr>
          <w:rFonts w:ascii="Gill Sans MT" w:eastAsia="Times New Roman" w:hAnsi="Gill Sans MT"/>
          <w:sz w:val="24"/>
          <w:szCs w:val="24"/>
        </w:rPr>
        <w:t>and any special instructions online</w:t>
      </w:r>
      <w:r w:rsidR="00DA69B2">
        <w:rPr>
          <w:rFonts w:ascii="Gill Sans MT" w:eastAsia="Times New Roman" w:hAnsi="Gill Sans MT"/>
          <w:sz w:val="24"/>
          <w:szCs w:val="24"/>
        </w:rPr>
        <w:t xml:space="preserve"> via Teams</w:t>
      </w:r>
      <w:r>
        <w:rPr>
          <w:rFonts w:ascii="Gill Sans MT" w:eastAsia="Times New Roman" w:hAnsi="Gill Sans MT"/>
          <w:sz w:val="24"/>
          <w:szCs w:val="24"/>
        </w:rPr>
        <w:t>. Please keep in mind that many times those assignments may sound confusing to parents; the instruction mirrors what your student has listened to, worked on, and talked about during their time in class.</w:t>
      </w:r>
    </w:p>
    <w:p w14:paraId="1B9B9257" w14:textId="23B025BE" w:rsidR="00A66310" w:rsidRDefault="008E528D" w:rsidP="00C07598">
      <w:pPr>
        <w:spacing w:after="220" w:line="220" w:lineRule="atLeast"/>
        <w:ind w:right="-360"/>
        <w:rPr>
          <w:rFonts w:ascii="Gill Sans MT" w:eastAsia="Times New Roman" w:hAnsi="Gill Sans MT"/>
          <w:sz w:val="24"/>
          <w:szCs w:val="24"/>
        </w:rPr>
      </w:pPr>
      <w:r w:rsidRPr="00CB6732">
        <w:rPr>
          <w:rFonts w:ascii="Gill Sans MT" w:eastAsia="Times New Roman" w:hAnsi="Gill Sans MT"/>
          <w:sz w:val="24"/>
          <w:szCs w:val="24"/>
        </w:rPr>
        <w:t xml:space="preserve">Please use this tool as a </w:t>
      </w:r>
      <w:r w:rsidRPr="00CB6732">
        <w:rPr>
          <w:rFonts w:ascii="Gill Sans MT" w:eastAsia="Times New Roman" w:hAnsi="Gill Sans MT"/>
          <w:b/>
          <w:i/>
          <w:sz w:val="24"/>
          <w:szCs w:val="24"/>
        </w:rPr>
        <w:t xml:space="preserve">SUPPLEMENT </w:t>
      </w:r>
      <w:r w:rsidRPr="00CB6732">
        <w:rPr>
          <w:rFonts w:ascii="Gill Sans MT" w:eastAsia="Times New Roman" w:hAnsi="Gill Sans MT"/>
          <w:sz w:val="24"/>
          <w:szCs w:val="24"/>
        </w:rPr>
        <w:t xml:space="preserve">to the student planner to keep up with your child’s assignments. </w:t>
      </w:r>
      <w:r w:rsidR="00665AD2">
        <w:rPr>
          <w:rFonts w:ascii="Gill Sans MT" w:eastAsia="Times New Roman" w:hAnsi="Gill Sans MT"/>
          <w:sz w:val="24"/>
          <w:szCs w:val="24"/>
        </w:rPr>
        <w:t>Students are</w:t>
      </w:r>
      <w:r w:rsidRPr="00CB6732">
        <w:rPr>
          <w:rFonts w:ascii="Gill Sans MT" w:eastAsia="Times New Roman" w:hAnsi="Gill Sans MT"/>
          <w:sz w:val="24"/>
          <w:szCs w:val="24"/>
        </w:rPr>
        <w:t xml:space="preserve"> responsible for writing down and keeping up with assignments. Please do not rely on the website</w:t>
      </w:r>
      <w:r w:rsidR="00DA69B2">
        <w:rPr>
          <w:rFonts w:ascii="Gill Sans MT" w:eastAsia="Times New Roman" w:hAnsi="Gill Sans MT"/>
          <w:sz w:val="24"/>
          <w:szCs w:val="24"/>
        </w:rPr>
        <w:t xml:space="preserve"> or Teams</w:t>
      </w:r>
      <w:r w:rsidRPr="00CB6732">
        <w:rPr>
          <w:rFonts w:ascii="Gill Sans MT" w:eastAsia="Times New Roman" w:hAnsi="Gill Sans MT"/>
          <w:sz w:val="24"/>
          <w:szCs w:val="24"/>
        </w:rPr>
        <w:t xml:space="preserve"> alone for assignments because occasionally, I will be unable to post assignments o</w:t>
      </w:r>
      <w:r w:rsidR="00DA69B2">
        <w:rPr>
          <w:rFonts w:ascii="Gill Sans MT" w:eastAsia="Times New Roman" w:hAnsi="Gill Sans MT"/>
          <w:sz w:val="24"/>
          <w:szCs w:val="24"/>
        </w:rPr>
        <w:t>nline</w:t>
      </w:r>
      <w:r w:rsidRPr="00CB6732">
        <w:rPr>
          <w:rFonts w:ascii="Gill Sans MT" w:eastAsia="Times New Roman" w:hAnsi="Gill Sans MT"/>
          <w:sz w:val="24"/>
          <w:szCs w:val="24"/>
        </w:rPr>
        <w:t xml:space="preserve">. The student planner should be the </w:t>
      </w:r>
      <w:r w:rsidRPr="00CB6732">
        <w:rPr>
          <w:rFonts w:ascii="Gill Sans MT" w:eastAsia="Times New Roman" w:hAnsi="Gill Sans MT"/>
          <w:b/>
          <w:sz w:val="24"/>
          <w:szCs w:val="24"/>
        </w:rPr>
        <w:t>first</w:t>
      </w:r>
      <w:r w:rsidRPr="00CB6732">
        <w:rPr>
          <w:rFonts w:ascii="Gill Sans MT" w:eastAsia="Times New Roman" w:hAnsi="Gill Sans MT"/>
          <w:sz w:val="24"/>
          <w:szCs w:val="24"/>
        </w:rPr>
        <w:t xml:space="preserve"> means of</w:t>
      </w:r>
      <w:r w:rsidR="00C07598">
        <w:rPr>
          <w:rFonts w:ascii="Gill Sans MT" w:eastAsia="Times New Roman" w:hAnsi="Gill Sans MT"/>
          <w:sz w:val="24"/>
          <w:szCs w:val="24"/>
        </w:rPr>
        <w:t xml:space="preserve"> keeping track of </w:t>
      </w:r>
      <w:r w:rsidR="00665AD2">
        <w:rPr>
          <w:rFonts w:ascii="Gill Sans MT" w:eastAsia="Times New Roman" w:hAnsi="Gill Sans MT"/>
          <w:sz w:val="24"/>
          <w:szCs w:val="24"/>
        </w:rPr>
        <w:t xml:space="preserve">their own </w:t>
      </w:r>
      <w:r w:rsidR="00C07598">
        <w:rPr>
          <w:rFonts w:ascii="Gill Sans MT" w:eastAsia="Times New Roman" w:hAnsi="Gill Sans MT"/>
          <w:sz w:val="24"/>
          <w:szCs w:val="24"/>
        </w:rPr>
        <w:t xml:space="preserve">assignments. </w:t>
      </w:r>
    </w:p>
    <w:p w14:paraId="4C157CC2" w14:textId="26E58009" w:rsidR="007F4AB3" w:rsidRDefault="007F4AB3" w:rsidP="007F4AB3">
      <w:pPr>
        <w:spacing w:after="0" w:line="240" w:lineRule="auto"/>
        <w:rPr>
          <w:rFonts w:ascii="Gill Sans MT" w:eastAsia="Times New Roman" w:hAnsi="Gill Sans MT"/>
          <w:b/>
          <w:color w:val="000000"/>
          <w:sz w:val="28"/>
          <w:szCs w:val="28"/>
        </w:rPr>
      </w:pPr>
    </w:p>
    <w:p w14:paraId="4D6D97FC" w14:textId="006C79AA" w:rsidR="0084116C" w:rsidRDefault="0084116C" w:rsidP="007F4AB3">
      <w:pPr>
        <w:spacing w:after="0" w:line="240" w:lineRule="auto"/>
        <w:rPr>
          <w:rFonts w:ascii="Gill Sans MT" w:eastAsia="Times New Roman" w:hAnsi="Gill Sans MT"/>
          <w:b/>
          <w:color w:val="000000"/>
          <w:sz w:val="28"/>
          <w:szCs w:val="28"/>
        </w:rPr>
      </w:pPr>
    </w:p>
    <w:p w14:paraId="5C841D70" w14:textId="536A31BF" w:rsidR="0084116C" w:rsidRDefault="0084116C" w:rsidP="007F4AB3">
      <w:pPr>
        <w:spacing w:after="0" w:line="240" w:lineRule="auto"/>
        <w:rPr>
          <w:rFonts w:ascii="Gill Sans MT" w:eastAsia="Times New Roman" w:hAnsi="Gill Sans MT"/>
          <w:b/>
          <w:color w:val="000000"/>
          <w:sz w:val="28"/>
          <w:szCs w:val="28"/>
        </w:rPr>
      </w:pPr>
    </w:p>
    <w:p w14:paraId="2C034C72" w14:textId="15988603" w:rsidR="0084116C" w:rsidRDefault="0084116C" w:rsidP="007F4AB3">
      <w:pPr>
        <w:spacing w:after="0" w:line="240" w:lineRule="auto"/>
        <w:rPr>
          <w:rFonts w:ascii="Gill Sans MT" w:eastAsia="Times New Roman" w:hAnsi="Gill Sans MT"/>
          <w:b/>
          <w:color w:val="000000"/>
          <w:sz w:val="28"/>
          <w:szCs w:val="28"/>
        </w:rPr>
      </w:pPr>
    </w:p>
    <w:p w14:paraId="1759D757" w14:textId="6CA6EB8F" w:rsidR="0084116C" w:rsidRDefault="0084116C" w:rsidP="007F4AB3">
      <w:pPr>
        <w:spacing w:after="0" w:line="240" w:lineRule="auto"/>
        <w:rPr>
          <w:rFonts w:ascii="Gill Sans MT" w:eastAsia="Times New Roman" w:hAnsi="Gill Sans MT"/>
          <w:b/>
          <w:color w:val="000000"/>
          <w:sz w:val="28"/>
          <w:szCs w:val="28"/>
        </w:rPr>
      </w:pPr>
    </w:p>
    <w:p w14:paraId="5AA7CDAD" w14:textId="728A4215" w:rsidR="0084116C" w:rsidRDefault="0084116C" w:rsidP="007F4AB3">
      <w:pPr>
        <w:spacing w:after="0" w:line="240" w:lineRule="auto"/>
        <w:rPr>
          <w:rFonts w:ascii="Gill Sans MT" w:eastAsia="Times New Roman" w:hAnsi="Gill Sans MT"/>
          <w:b/>
          <w:color w:val="000000"/>
          <w:sz w:val="28"/>
          <w:szCs w:val="28"/>
        </w:rPr>
      </w:pPr>
    </w:p>
    <w:p w14:paraId="3D161079" w14:textId="1282BAB7" w:rsidR="0084116C" w:rsidRDefault="0084116C" w:rsidP="007F4AB3">
      <w:pPr>
        <w:spacing w:after="0" w:line="240" w:lineRule="auto"/>
        <w:rPr>
          <w:rFonts w:ascii="Gill Sans MT" w:eastAsia="Times New Roman" w:hAnsi="Gill Sans MT"/>
          <w:b/>
          <w:color w:val="000000"/>
          <w:sz w:val="28"/>
          <w:szCs w:val="28"/>
        </w:rPr>
      </w:pPr>
    </w:p>
    <w:p w14:paraId="3C41C045" w14:textId="4179DCFA" w:rsidR="0084116C" w:rsidRDefault="0084116C" w:rsidP="007F4AB3">
      <w:pPr>
        <w:spacing w:after="0" w:line="240" w:lineRule="auto"/>
        <w:rPr>
          <w:rFonts w:ascii="Gill Sans MT" w:eastAsia="Times New Roman" w:hAnsi="Gill Sans MT"/>
          <w:b/>
          <w:color w:val="000000"/>
          <w:sz w:val="28"/>
          <w:szCs w:val="28"/>
        </w:rPr>
      </w:pPr>
    </w:p>
    <w:p w14:paraId="6C303EC5" w14:textId="77777777" w:rsidR="0084116C" w:rsidRDefault="0084116C" w:rsidP="0084116C">
      <w:pPr>
        <w:rPr>
          <w:rFonts w:ascii="Gill Sans MT" w:hAnsi="Gill Sans MT"/>
          <w:b/>
          <w:color w:val="000000"/>
        </w:rPr>
      </w:pPr>
      <w:r>
        <w:rPr>
          <w:rFonts w:ascii="Gill Sans MT" w:eastAsia="Times New Roman" w:hAnsi="Gill Sans MT"/>
          <w:b/>
          <w:color w:val="000000"/>
          <w:sz w:val="28"/>
          <w:szCs w:val="28"/>
        </w:rPr>
        <w:lastRenderedPageBreak/>
        <w:t>7</w:t>
      </w:r>
      <w:r w:rsidRPr="007F4AB3">
        <w:rPr>
          <w:rFonts w:ascii="Gill Sans MT" w:eastAsia="Times New Roman" w:hAnsi="Gill Sans MT"/>
          <w:b/>
          <w:color w:val="000000"/>
          <w:sz w:val="28"/>
          <w:szCs w:val="28"/>
          <w:vertAlign w:val="superscript"/>
        </w:rPr>
        <w:t>th</w:t>
      </w:r>
      <w:r>
        <w:rPr>
          <w:rFonts w:ascii="Gill Sans MT" w:eastAsia="Times New Roman" w:hAnsi="Gill Sans MT"/>
          <w:b/>
          <w:color w:val="000000"/>
          <w:sz w:val="28"/>
          <w:szCs w:val="28"/>
        </w:rPr>
        <w:t xml:space="preserve"> grade word stems</w:t>
      </w:r>
    </w:p>
    <w:tbl>
      <w:tblPr>
        <w:tblpPr w:leftFromText="180" w:rightFromText="180" w:vertAnchor="page" w:horzAnchor="margin" w:tblpY="1336"/>
        <w:tblW w:w="4889" w:type="pct"/>
        <w:shd w:val="clear" w:color="auto" w:fill="FFFFFF"/>
        <w:tblCellMar>
          <w:left w:w="115" w:type="dxa"/>
          <w:right w:w="115" w:type="dxa"/>
        </w:tblCellMar>
        <w:tblLook w:val="0000" w:firstRow="0" w:lastRow="0" w:firstColumn="0" w:lastColumn="0" w:noHBand="0" w:noVBand="0"/>
      </w:tblPr>
      <w:tblGrid>
        <w:gridCol w:w="1219"/>
        <w:gridCol w:w="893"/>
        <w:gridCol w:w="1266"/>
        <w:gridCol w:w="1918"/>
        <w:gridCol w:w="1262"/>
        <w:gridCol w:w="1907"/>
        <w:gridCol w:w="2085"/>
      </w:tblGrid>
      <w:tr w:rsidR="0084116C" w:rsidRPr="00300858" w14:paraId="42399595" w14:textId="77777777" w:rsidTr="004C7B3C">
        <w:trPr>
          <w:cantSplit/>
          <w:trHeight w:val="34"/>
        </w:trPr>
        <w:tc>
          <w:tcPr>
            <w:tcW w:w="1001" w:type="pct"/>
            <w:gridSpan w:val="2"/>
            <w:vMerge w:val="restart"/>
            <w:tcBorders>
              <w:top w:val="single" w:sz="4" w:space="0" w:color="000000"/>
              <w:left w:val="single" w:sz="4" w:space="0" w:color="000000"/>
              <w:right w:val="single" w:sz="4" w:space="0" w:color="000000"/>
            </w:tcBorders>
            <w:shd w:val="clear" w:color="auto" w:fill="FFFFFF"/>
          </w:tcPr>
          <w:p w14:paraId="36222A26" w14:textId="77777777" w:rsidR="0084116C" w:rsidRPr="008D32E8" w:rsidRDefault="0084116C" w:rsidP="0084116C">
            <w:pPr>
              <w:pStyle w:val="Body1"/>
              <w:jc w:val="center"/>
              <w:rPr>
                <w:rFonts w:hAnsi="Arial Unicode MS"/>
                <w:b/>
                <w:sz w:val="16"/>
                <w:szCs w:val="16"/>
              </w:rPr>
            </w:pPr>
            <w:r w:rsidRPr="008D32E8">
              <w:rPr>
                <w:rFonts w:hAnsi="Arial Unicode MS"/>
                <w:b/>
                <w:sz w:val="16"/>
                <w:szCs w:val="16"/>
              </w:rPr>
              <w:t>Prefixes</w:t>
            </w:r>
          </w:p>
        </w:tc>
        <w:tc>
          <w:tcPr>
            <w:tcW w:w="3011" w:type="pct"/>
            <w:gridSpan w:val="4"/>
            <w:tcBorders>
              <w:top w:val="single" w:sz="4" w:space="0" w:color="000000"/>
              <w:left w:val="single" w:sz="4" w:space="0" w:color="000000"/>
              <w:bottom w:val="single" w:sz="4" w:space="0" w:color="000000"/>
              <w:right w:val="single" w:sz="4" w:space="0" w:color="000000"/>
            </w:tcBorders>
            <w:shd w:val="clear" w:color="auto" w:fill="FFFFFF"/>
          </w:tcPr>
          <w:p w14:paraId="57B7CF97" w14:textId="77777777" w:rsidR="0084116C" w:rsidRPr="008D32E8" w:rsidRDefault="0084116C" w:rsidP="0084116C">
            <w:pPr>
              <w:pStyle w:val="Body1"/>
              <w:jc w:val="center"/>
              <w:rPr>
                <w:rFonts w:hAnsi="Arial Unicode MS"/>
                <w:b/>
                <w:sz w:val="16"/>
                <w:szCs w:val="16"/>
              </w:rPr>
            </w:pPr>
            <w:r w:rsidRPr="008D32E8">
              <w:rPr>
                <w:rFonts w:hAnsi="Arial Unicode MS"/>
                <w:b/>
                <w:sz w:val="16"/>
                <w:szCs w:val="16"/>
              </w:rPr>
              <w:t>Roots</w:t>
            </w:r>
          </w:p>
        </w:tc>
        <w:tc>
          <w:tcPr>
            <w:tcW w:w="9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A3C140" w14:textId="77777777" w:rsidR="0084116C" w:rsidRPr="008D32E8" w:rsidRDefault="0084116C" w:rsidP="0084116C">
            <w:pPr>
              <w:pStyle w:val="Body1"/>
              <w:jc w:val="center"/>
              <w:rPr>
                <w:rFonts w:hAnsi="Arial Unicode MS"/>
                <w:b/>
                <w:sz w:val="16"/>
                <w:szCs w:val="16"/>
              </w:rPr>
            </w:pPr>
            <w:r w:rsidRPr="008D32E8">
              <w:rPr>
                <w:rFonts w:hAnsi="Arial Unicode MS"/>
                <w:b/>
                <w:sz w:val="16"/>
                <w:szCs w:val="16"/>
              </w:rPr>
              <w:t>Suffixes</w:t>
            </w:r>
          </w:p>
        </w:tc>
      </w:tr>
      <w:tr w:rsidR="0084116C" w:rsidRPr="00300858" w14:paraId="239186F2" w14:textId="77777777" w:rsidTr="004C7B3C">
        <w:trPr>
          <w:cantSplit/>
          <w:trHeight w:val="66"/>
        </w:trPr>
        <w:tc>
          <w:tcPr>
            <w:tcW w:w="1001" w:type="pct"/>
            <w:gridSpan w:val="2"/>
            <w:vMerge/>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2C4D18" w14:textId="77777777" w:rsidR="0084116C" w:rsidRPr="008D32E8" w:rsidRDefault="0084116C" w:rsidP="0084116C">
            <w:pPr>
              <w:pStyle w:val="Body1"/>
              <w:jc w:val="center"/>
              <w:rPr>
                <w:rFonts w:hAnsi="Arial Unicode MS"/>
                <w:b/>
                <w:sz w:val="16"/>
                <w:szCs w:val="16"/>
              </w:rPr>
            </w:pPr>
          </w:p>
        </w:tc>
        <w:tc>
          <w:tcPr>
            <w:tcW w:w="1509"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9674FF" w14:textId="77777777" w:rsidR="0084116C" w:rsidRPr="008D32E8" w:rsidRDefault="0084116C" w:rsidP="0084116C">
            <w:pPr>
              <w:pStyle w:val="Body1"/>
              <w:jc w:val="center"/>
              <w:rPr>
                <w:rFonts w:hAnsi="Arial Unicode MS"/>
                <w:b/>
                <w:sz w:val="16"/>
                <w:szCs w:val="16"/>
              </w:rPr>
            </w:pPr>
            <w:r w:rsidRPr="008D32E8">
              <w:rPr>
                <w:rFonts w:hAnsi="Arial Unicode MS"/>
                <w:b/>
                <w:sz w:val="16"/>
                <w:szCs w:val="16"/>
              </w:rPr>
              <w:t>Greek</w:t>
            </w:r>
            <w:r>
              <w:rPr>
                <w:rFonts w:hAnsi="Arial Unicode MS"/>
                <w:b/>
                <w:sz w:val="16"/>
                <w:szCs w:val="16"/>
              </w:rPr>
              <w:t xml:space="preserve"> Roots</w:t>
            </w:r>
          </w:p>
        </w:tc>
        <w:tc>
          <w:tcPr>
            <w:tcW w:w="1502"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134E54" w14:textId="77777777" w:rsidR="0084116C" w:rsidRPr="008D32E8" w:rsidRDefault="0084116C" w:rsidP="0084116C">
            <w:pPr>
              <w:jc w:val="center"/>
              <w:rPr>
                <w:sz w:val="16"/>
                <w:szCs w:val="16"/>
              </w:rPr>
            </w:pPr>
            <w:r w:rsidRPr="008D32E8">
              <w:rPr>
                <w:rFonts w:hAnsi="Arial Unicode MS"/>
                <w:b/>
                <w:sz w:val="16"/>
                <w:szCs w:val="16"/>
              </w:rPr>
              <w:t>Latin</w:t>
            </w:r>
            <w:r>
              <w:rPr>
                <w:rFonts w:hAnsi="Arial Unicode MS"/>
                <w:b/>
                <w:sz w:val="16"/>
                <w:szCs w:val="16"/>
              </w:rPr>
              <w:t xml:space="preserve"> Roots</w:t>
            </w:r>
          </w:p>
        </w:tc>
        <w:tc>
          <w:tcPr>
            <w:tcW w:w="9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B0B15F" w14:textId="77777777" w:rsidR="0084116C" w:rsidRPr="008D32E8" w:rsidRDefault="0084116C" w:rsidP="0084116C">
            <w:pPr>
              <w:rPr>
                <w:sz w:val="16"/>
                <w:szCs w:val="16"/>
              </w:rPr>
            </w:pPr>
          </w:p>
        </w:tc>
      </w:tr>
      <w:tr w:rsidR="0084116C" w:rsidRPr="00300858" w14:paraId="0B3CFBE4" w14:textId="77777777" w:rsidTr="004C7B3C">
        <w:trPr>
          <w:cantSplit/>
          <w:trHeight w:val="66"/>
        </w:trPr>
        <w:tc>
          <w:tcPr>
            <w:tcW w:w="57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F2A7F1"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anti- (against)</w:t>
            </w:r>
          </w:p>
        </w:tc>
        <w:tc>
          <w:tcPr>
            <w:tcW w:w="423" w:type="pct"/>
            <w:tcBorders>
              <w:top w:val="single" w:sz="4" w:space="0" w:color="000000"/>
              <w:left w:val="single" w:sz="4" w:space="0" w:color="000000"/>
              <w:bottom w:val="single" w:sz="4" w:space="0" w:color="000000"/>
              <w:right w:val="single" w:sz="4" w:space="0" w:color="000000"/>
            </w:tcBorders>
            <w:shd w:val="clear" w:color="auto" w:fill="FFFFFF"/>
          </w:tcPr>
          <w:p w14:paraId="18217A9B"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macro- (large)</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694CAC"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demos (people)</w:t>
            </w:r>
          </w:p>
        </w:tc>
        <w:tc>
          <w:tcPr>
            <w:tcW w:w="908" w:type="pct"/>
            <w:tcBorders>
              <w:top w:val="single" w:sz="4" w:space="0" w:color="000000"/>
              <w:left w:val="single" w:sz="4" w:space="0" w:color="000000"/>
              <w:bottom w:val="single" w:sz="4" w:space="0" w:color="000000"/>
              <w:right w:val="single" w:sz="4" w:space="0" w:color="000000"/>
            </w:tcBorders>
            <w:shd w:val="clear" w:color="auto" w:fill="FFFFFF"/>
          </w:tcPr>
          <w:p w14:paraId="7DAF3D72"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mono (one)</w:t>
            </w:r>
          </w:p>
        </w:tc>
        <w:tc>
          <w:tcPr>
            <w:tcW w:w="59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D52BE2"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cide (kill)</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7B016579" w14:textId="77777777" w:rsidR="0084116C" w:rsidRPr="008D32E8" w:rsidRDefault="0084116C" w:rsidP="0084116C">
            <w:pPr>
              <w:pStyle w:val="Body1"/>
              <w:rPr>
                <w:rFonts w:hAnsi="Arial Unicode MS"/>
                <w:sz w:val="16"/>
                <w:szCs w:val="16"/>
                <w:lang w:val="es-ES_tradnl"/>
              </w:rPr>
            </w:pPr>
            <w:r w:rsidRPr="008D32E8">
              <w:rPr>
                <w:rFonts w:hAnsi="Arial Unicode MS"/>
                <w:sz w:val="16"/>
                <w:szCs w:val="16"/>
                <w:lang w:val="es-ES_tradnl"/>
              </w:rPr>
              <w:t>mar, mari (sea)</w:t>
            </w:r>
          </w:p>
        </w:tc>
        <w:tc>
          <w:tcPr>
            <w:tcW w:w="9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9ED421"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-cian/-ician (n)</w:t>
            </w:r>
          </w:p>
        </w:tc>
      </w:tr>
      <w:tr w:rsidR="0084116C" w:rsidRPr="00300858" w14:paraId="7BC7D6CC" w14:textId="77777777" w:rsidTr="004C7B3C">
        <w:trPr>
          <w:cantSplit/>
          <w:trHeight w:val="64"/>
        </w:trPr>
        <w:tc>
          <w:tcPr>
            <w:tcW w:w="57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97FDB8" w14:textId="77777777" w:rsidR="0084116C" w:rsidRPr="00003B30" w:rsidRDefault="0084116C" w:rsidP="0084116C">
            <w:pPr>
              <w:pStyle w:val="Body1"/>
              <w:rPr>
                <w:rFonts w:hAnsi="Arial Unicode MS"/>
                <w:b/>
                <w:sz w:val="16"/>
                <w:szCs w:val="16"/>
                <w:lang w:val="es-ES_tradnl"/>
              </w:rPr>
            </w:pPr>
            <w:r w:rsidRPr="00003B30">
              <w:rPr>
                <w:rFonts w:hAnsi="Arial Unicode MS"/>
                <w:b/>
                <w:sz w:val="16"/>
                <w:szCs w:val="16"/>
                <w:lang w:val="es-ES_tradnl"/>
              </w:rPr>
              <w:t>epi (on)</w:t>
            </w:r>
          </w:p>
        </w:tc>
        <w:tc>
          <w:tcPr>
            <w:tcW w:w="423" w:type="pct"/>
            <w:tcBorders>
              <w:top w:val="single" w:sz="4" w:space="0" w:color="000000"/>
              <w:left w:val="single" w:sz="4" w:space="0" w:color="000000"/>
              <w:bottom w:val="single" w:sz="4" w:space="0" w:color="000000"/>
              <w:right w:val="single" w:sz="4" w:space="0" w:color="000000"/>
            </w:tcBorders>
            <w:shd w:val="clear" w:color="auto" w:fill="FFFFFF"/>
          </w:tcPr>
          <w:p w14:paraId="0AED55E9"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micro- (small)</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058BDC"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ec/eco (house; habitat)</w:t>
            </w:r>
          </w:p>
        </w:tc>
        <w:tc>
          <w:tcPr>
            <w:tcW w:w="908" w:type="pct"/>
            <w:tcBorders>
              <w:top w:val="single" w:sz="4" w:space="0" w:color="000000"/>
              <w:left w:val="single" w:sz="4" w:space="0" w:color="000000"/>
              <w:bottom w:val="single" w:sz="4" w:space="0" w:color="000000"/>
              <w:right w:val="single" w:sz="4" w:space="0" w:color="000000"/>
            </w:tcBorders>
            <w:shd w:val="clear" w:color="auto" w:fill="FFFFFF"/>
          </w:tcPr>
          <w:p w14:paraId="45D343F3"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phyt (plant)</w:t>
            </w:r>
          </w:p>
        </w:tc>
        <w:tc>
          <w:tcPr>
            <w:tcW w:w="59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E290A0"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corp/corpus (body)</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12D331AE"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mater/matri (mother)</w:t>
            </w:r>
          </w:p>
        </w:tc>
        <w:tc>
          <w:tcPr>
            <w:tcW w:w="9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594BC"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-ic/-ical (adj)</w:t>
            </w:r>
          </w:p>
        </w:tc>
      </w:tr>
      <w:tr w:rsidR="0084116C" w:rsidRPr="00300858" w14:paraId="6CD1E06C" w14:textId="77777777" w:rsidTr="004C7B3C">
        <w:trPr>
          <w:cantSplit/>
          <w:trHeight w:val="66"/>
        </w:trPr>
        <w:tc>
          <w:tcPr>
            <w:tcW w:w="57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C883C88"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eu-  (good/pleasing)</w:t>
            </w:r>
          </w:p>
        </w:tc>
        <w:tc>
          <w:tcPr>
            <w:tcW w:w="423" w:type="pct"/>
            <w:tcBorders>
              <w:top w:val="single" w:sz="4" w:space="0" w:color="000000"/>
              <w:left w:val="single" w:sz="4" w:space="0" w:color="000000"/>
              <w:bottom w:val="single" w:sz="4" w:space="0" w:color="000000"/>
              <w:right w:val="single" w:sz="4" w:space="0" w:color="000000"/>
            </w:tcBorders>
            <w:shd w:val="clear" w:color="auto" w:fill="FFFFFF"/>
          </w:tcPr>
          <w:p w14:paraId="518700F3"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peri-  (around)</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3C586C"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gen (birth; origin)</w:t>
            </w:r>
          </w:p>
        </w:tc>
        <w:tc>
          <w:tcPr>
            <w:tcW w:w="908" w:type="pct"/>
            <w:tcBorders>
              <w:top w:val="single" w:sz="4" w:space="0" w:color="000000"/>
              <w:left w:val="single" w:sz="4" w:space="0" w:color="000000"/>
              <w:bottom w:val="single" w:sz="4" w:space="0" w:color="000000"/>
              <w:right w:val="single" w:sz="4" w:space="0" w:color="000000"/>
            </w:tcBorders>
            <w:shd w:val="clear" w:color="auto" w:fill="FFFFFF"/>
          </w:tcPr>
          <w:p w14:paraId="7D190185"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poly (many)</w:t>
            </w:r>
          </w:p>
        </w:tc>
        <w:tc>
          <w:tcPr>
            <w:tcW w:w="59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5C46CC"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cred (believe)</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4614E723"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mut (change)</w:t>
            </w:r>
          </w:p>
        </w:tc>
        <w:tc>
          <w:tcPr>
            <w:tcW w:w="9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F3FA30"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-ness (n)</w:t>
            </w:r>
          </w:p>
        </w:tc>
      </w:tr>
      <w:tr w:rsidR="0084116C" w:rsidRPr="00300858" w14:paraId="76A78995" w14:textId="77777777" w:rsidTr="004C7B3C">
        <w:trPr>
          <w:cantSplit/>
          <w:trHeight w:val="66"/>
        </w:trPr>
        <w:tc>
          <w:tcPr>
            <w:tcW w:w="57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9B7908"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ex- (out)</w:t>
            </w:r>
          </w:p>
        </w:tc>
        <w:tc>
          <w:tcPr>
            <w:tcW w:w="423" w:type="pct"/>
            <w:tcBorders>
              <w:top w:val="single" w:sz="4" w:space="0" w:color="000000"/>
              <w:left w:val="single" w:sz="4" w:space="0" w:color="000000"/>
              <w:bottom w:val="single" w:sz="4" w:space="0" w:color="000000"/>
              <w:right w:val="single" w:sz="4" w:space="0" w:color="000000"/>
            </w:tcBorders>
            <w:shd w:val="clear" w:color="auto" w:fill="FFFFFF"/>
          </w:tcPr>
          <w:p w14:paraId="497F1407"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pseudo- (false)</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302E81"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logy (study)</w:t>
            </w:r>
          </w:p>
        </w:tc>
        <w:tc>
          <w:tcPr>
            <w:tcW w:w="908" w:type="pct"/>
            <w:tcBorders>
              <w:top w:val="single" w:sz="4" w:space="0" w:color="000000"/>
              <w:left w:val="single" w:sz="4" w:space="0" w:color="000000"/>
              <w:bottom w:val="single" w:sz="4" w:space="0" w:color="000000"/>
              <w:right w:val="single" w:sz="4" w:space="0" w:color="000000"/>
            </w:tcBorders>
            <w:shd w:val="clear" w:color="auto" w:fill="FFFFFF"/>
          </w:tcPr>
          <w:p w14:paraId="7274DC28" w14:textId="77777777" w:rsidR="0084116C" w:rsidRPr="008D32E8" w:rsidRDefault="0084116C" w:rsidP="0084116C">
            <w:pPr>
              <w:pStyle w:val="Body1"/>
              <w:rPr>
                <w:rFonts w:hAnsi="Arial Unicode MS"/>
                <w:sz w:val="16"/>
                <w:szCs w:val="16"/>
                <w:lang w:val="es-ES_tradnl"/>
              </w:rPr>
            </w:pPr>
            <w:r w:rsidRPr="008D32E8">
              <w:rPr>
                <w:sz w:val="16"/>
                <w:szCs w:val="16"/>
              </w:rPr>
              <w:t>proto (first)</w:t>
            </w:r>
          </w:p>
        </w:tc>
        <w:tc>
          <w:tcPr>
            <w:tcW w:w="59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2EEDCF" w14:textId="77777777" w:rsidR="0084116C" w:rsidRPr="008D32E8" w:rsidRDefault="0084116C" w:rsidP="0084116C">
            <w:pPr>
              <w:pStyle w:val="Body1"/>
              <w:rPr>
                <w:rFonts w:hAnsi="Arial Unicode MS"/>
                <w:sz w:val="16"/>
                <w:szCs w:val="16"/>
                <w:lang w:val="es-ES_tradnl"/>
              </w:rPr>
            </w:pPr>
            <w:r w:rsidRPr="008D32E8">
              <w:rPr>
                <w:rFonts w:hAnsi="Arial Unicode MS"/>
                <w:sz w:val="16"/>
                <w:szCs w:val="16"/>
                <w:lang w:val="es-ES_tradnl"/>
              </w:rPr>
              <w:t>dorm (sleep)</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0B65DAAB"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omni (all)</w:t>
            </w:r>
          </w:p>
        </w:tc>
        <w:tc>
          <w:tcPr>
            <w:tcW w:w="9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829C00"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-ure (n)</w:t>
            </w:r>
          </w:p>
        </w:tc>
      </w:tr>
      <w:tr w:rsidR="0084116C" w:rsidRPr="00300858" w14:paraId="393A1A67" w14:textId="77777777" w:rsidTr="004C7B3C">
        <w:trPr>
          <w:cantSplit/>
          <w:trHeight w:val="66"/>
        </w:trPr>
        <w:tc>
          <w:tcPr>
            <w:tcW w:w="57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561450"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intra/intro- (into)</w:t>
            </w:r>
          </w:p>
        </w:tc>
        <w:tc>
          <w:tcPr>
            <w:tcW w:w="423" w:type="pct"/>
            <w:tcBorders>
              <w:top w:val="single" w:sz="4" w:space="0" w:color="000000"/>
              <w:left w:val="single" w:sz="4" w:space="0" w:color="000000"/>
              <w:bottom w:val="single" w:sz="4" w:space="0" w:color="000000"/>
              <w:right w:val="single" w:sz="4" w:space="0" w:color="000000"/>
            </w:tcBorders>
            <w:shd w:val="clear" w:color="auto" w:fill="FFFFFF"/>
          </w:tcPr>
          <w:p w14:paraId="45560C37" w14:textId="77777777" w:rsidR="0084116C" w:rsidRPr="00003B30" w:rsidRDefault="0084116C" w:rsidP="0084116C">
            <w:pPr>
              <w:outlineLvl w:val="0"/>
              <w:rPr>
                <w:rFonts w:ascii="Arial" w:eastAsia="Arial Unicode MS" w:hAnsi="Arial"/>
                <w:b/>
                <w:color w:val="000000"/>
                <w:sz w:val="16"/>
                <w:szCs w:val="16"/>
                <w:u w:color="000000"/>
              </w:rPr>
            </w:pPr>
            <w:r w:rsidRPr="00003B30">
              <w:rPr>
                <w:rFonts w:ascii="Arial" w:eastAsia="Arial Unicode MS" w:hAnsi="Arial"/>
                <w:b/>
                <w:color w:val="000000"/>
                <w:sz w:val="16"/>
                <w:szCs w:val="16"/>
                <w:u w:color="000000"/>
              </w:rPr>
              <w:t>super- (over)</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1F7AF1"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meter (measure)</w:t>
            </w:r>
          </w:p>
        </w:tc>
        <w:tc>
          <w:tcPr>
            <w:tcW w:w="908" w:type="pct"/>
            <w:tcBorders>
              <w:top w:val="single" w:sz="4" w:space="0" w:color="000000"/>
              <w:left w:val="single" w:sz="4" w:space="0" w:color="000000"/>
              <w:bottom w:val="single" w:sz="4" w:space="0" w:color="000000"/>
              <w:right w:val="single" w:sz="4" w:space="0" w:color="000000"/>
            </w:tcBorders>
            <w:shd w:val="clear" w:color="auto" w:fill="FFFFFF"/>
          </w:tcPr>
          <w:p w14:paraId="7FBC24AC"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scope (look)</w:t>
            </w:r>
          </w:p>
        </w:tc>
        <w:tc>
          <w:tcPr>
            <w:tcW w:w="59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D7D25E"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frater (brother)</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45AE51F7" w14:textId="77777777" w:rsidR="0084116C" w:rsidRPr="008D32E8" w:rsidRDefault="0084116C" w:rsidP="0084116C">
            <w:pPr>
              <w:rPr>
                <w:sz w:val="16"/>
                <w:szCs w:val="16"/>
              </w:rPr>
            </w:pPr>
            <w:r w:rsidRPr="008D32E8">
              <w:rPr>
                <w:rFonts w:ascii="Arial" w:eastAsia="Arial Unicode MS" w:hAnsi="Arial"/>
                <w:color w:val="000000"/>
                <w:sz w:val="16"/>
                <w:szCs w:val="16"/>
                <w:u w:color="000000"/>
              </w:rPr>
              <w:t>pater/patri (father)</w:t>
            </w:r>
          </w:p>
        </w:tc>
        <w:tc>
          <w:tcPr>
            <w:tcW w:w="9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8B4746" w14:textId="77777777" w:rsidR="0084116C" w:rsidRPr="008D32E8" w:rsidRDefault="0084116C" w:rsidP="0084116C">
            <w:pPr>
              <w:rPr>
                <w:sz w:val="16"/>
                <w:szCs w:val="16"/>
              </w:rPr>
            </w:pPr>
          </w:p>
        </w:tc>
      </w:tr>
      <w:tr w:rsidR="0084116C" w:rsidRPr="00300858" w14:paraId="45FFE974" w14:textId="77777777" w:rsidTr="004C7B3C">
        <w:trPr>
          <w:cantSplit/>
          <w:trHeight w:val="69"/>
        </w:trPr>
        <w:tc>
          <w:tcPr>
            <w:tcW w:w="57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13B052" w14:textId="77777777" w:rsidR="0084116C" w:rsidRPr="008D32E8" w:rsidRDefault="0084116C" w:rsidP="0084116C">
            <w:pPr>
              <w:outlineLvl w:val="0"/>
              <w:rPr>
                <w:rFonts w:ascii="Arial" w:eastAsia="Arial Unicode MS" w:hAnsi="Arial"/>
                <w:color w:val="000000"/>
                <w:sz w:val="16"/>
                <w:szCs w:val="16"/>
                <w:u w:color="000000"/>
              </w:rPr>
            </w:pPr>
          </w:p>
        </w:tc>
        <w:tc>
          <w:tcPr>
            <w:tcW w:w="423" w:type="pct"/>
            <w:tcBorders>
              <w:top w:val="single" w:sz="4" w:space="0" w:color="000000"/>
              <w:left w:val="single" w:sz="4" w:space="0" w:color="000000"/>
              <w:bottom w:val="single" w:sz="4" w:space="0" w:color="000000"/>
              <w:right w:val="single" w:sz="4" w:space="0" w:color="000000"/>
            </w:tcBorders>
            <w:shd w:val="clear" w:color="auto" w:fill="FFFFFF"/>
          </w:tcPr>
          <w:p w14:paraId="5F5FF787" w14:textId="77777777" w:rsidR="0084116C" w:rsidRPr="008D32E8" w:rsidRDefault="0084116C" w:rsidP="0084116C">
            <w:pPr>
              <w:outlineLvl w:val="0"/>
              <w:rPr>
                <w:rFonts w:ascii="Arial" w:eastAsia="Arial Unicode MS" w:hAnsi="Arial"/>
                <w:color w:val="000000"/>
                <w:sz w:val="16"/>
                <w:szCs w:val="16"/>
                <w:u w:color="000000"/>
              </w:rPr>
            </w:pP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A7E9A7" w14:textId="77777777" w:rsidR="0084116C" w:rsidRPr="008D32E8" w:rsidRDefault="0084116C" w:rsidP="0084116C">
            <w:pPr>
              <w:outlineLvl w:val="0"/>
              <w:rPr>
                <w:rFonts w:ascii="Arial" w:eastAsia="Arial Unicode MS" w:hAnsi="Arial"/>
                <w:color w:val="000000"/>
                <w:sz w:val="16"/>
                <w:szCs w:val="16"/>
                <w:u w:color="000000"/>
              </w:rPr>
            </w:pPr>
          </w:p>
        </w:tc>
        <w:tc>
          <w:tcPr>
            <w:tcW w:w="908" w:type="pct"/>
            <w:tcBorders>
              <w:top w:val="single" w:sz="4" w:space="0" w:color="000000"/>
              <w:left w:val="single" w:sz="4" w:space="0" w:color="000000"/>
              <w:bottom w:val="single" w:sz="4" w:space="0" w:color="000000"/>
              <w:right w:val="single" w:sz="4" w:space="0" w:color="000000"/>
            </w:tcBorders>
            <w:shd w:val="clear" w:color="auto" w:fill="FFFFFF"/>
          </w:tcPr>
          <w:p w14:paraId="67BBB649"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zo/zoa (animal)</w:t>
            </w:r>
          </w:p>
        </w:tc>
        <w:tc>
          <w:tcPr>
            <w:tcW w:w="59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4CE9DC" w14:textId="77777777" w:rsidR="0084116C" w:rsidRPr="008D32E8" w:rsidRDefault="0084116C" w:rsidP="0084116C">
            <w:pPr>
              <w:outlineLvl w:val="0"/>
              <w:rPr>
                <w:rFonts w:ascii="Arial" w:eastAsia="Arial Unicode MS" w:hAnsi="Arial"/>
                <w:color w:val="000000"/>
                <w:sz w:val="16"/>
                <w:szCs w:val="16"/>
                <w:u w:color="000000"/>
              </w:rPr>
            </w:pPr>
            <w:r w:rsidRPr="008D32E8">
              <w:rPr>
                <w:rFonts w:ascii="Arial" w:eastAsia="Arial Unicode MS" w:hAnsi="Arial"/>
                <w:color w:val="000000"/>
                <w:sz w:val="16"/>
                <w:szCs w:val="16"/>
                <w:u w:color="000000"/>
              </w:rPr>
              <w:t>liber (free)</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4CB46082" w14:textId="77777777" w:rsidR="0084116C" w:rsidRPr="008D32E8" w:rsidRDefault="0084116C" w:rsidP="0084116C">
            <w:pPr>
              <w:rPr>
                <w:sz w:val="16"/>
                <w:szCs w:val="16"/>
              </w:rPr>
            </w:pPr>
            <w:r w:rsidRPr="008D32E8">
              <w:rPr>
                <w:rFonts w:ascii="Arial" w:eastAsia="Arial Unicode MS" w:hAnsi="Arial"/>
                <w:color w:val="000000"/>
                <w:sz w:val="16"/>
                <w:szCs w:val="16"/>
                <w:u w:color="000000"/>
              </w:rPr>
              <w:t>ver (true)</w:t>
            </w:r>
          </w:p>
        </w:tc>
        <w:tc>
          <w:tcPr>
            <w:tcW w:w="9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E72EEC" w14:textId="77777777" w:rsidR="0084116C" w:rsidRPr="008D32E8" w:rsidRDefault="0084116C" w:rsidP="0084116C">
            <w:pPr>
              <w:rPr>
                <w:sz w:val="16"/>
                <w:szCs w:val="16"/>
              </w:rPr>
            </w:pPr>
          </w:p>
        </w:tc>
      </w:tr>
    </w:tbl>
    <w:p w14:paraId="13487C0C" w14:textId="77777777" w:rsidR="00003B30" w:rsidRPr="00A347C4" w:rsidRDefault="00003B30" w:rsidP="00003B30">
      <w:pPr>
        <w:pStyle w:val="HTMLAddress"/>
        <w:rPr>
          <w:rFonts w:ascii="Arial" w:hAnsi="Arial" w:cs="Arial"/>
          <w:color w:val="000000"/>
          <w:sz w:val="18"/>
          <w:szCs w:val="18"/>
          <w:u w:val="single"/>
          <w:lang w:eastAsia="ja-JP"/>
        </w:rPr>
      </w:pPr>
    </w:p>
    <w:p w14:paraId="5ECB9B0B" w14:textId="77777777" w:rsidR="00003B30" w:rsidRDefault="00003B30" w:rsidP="00003B30">
      <w:pPr>
        <w:rPr>
          <w:rFonts w:ascii="Gill Sans MT" w:hAnsi="Gill Sans MT"/>
          <w:b/>
          <w:color w:val="000000"/>
        </w:rPr>
      </w:pPr>
      <w:r w:rsidRPr="00AD0B9D">
        <w:rPr>
          <w:rFonts w:ascii="Gill Sans MT" w:eastAsia="Times New Roman" w:hAnsi="Gill Sans MT" w:cs="Arial"/>
        </w:rPr>
        <w:t> </w:t>
      </w:r>
      <w:r>
        <w:rPr>
          <w:rFonts w:ascii="Gill Sans MT" w:eastAsia="Times New Roman" w:hAnsi="Gill Sans MT"/>
          <w:b/>
          <w:color w:val="000000"/>
        </w:rPr>
        <w:t>**</w:t>
      </w:r>
      <w:r>
        <w:rPr>
          <w:rFonts w:ascii="Gill Sans MT" w:hAnsi="Gill Sans MT"/>
          <w:b/>
          <w:color w:val="000000"/>
        </w:rPr>
        <w:t>This is a tentative schedule. It is subject to change due to the availability of books and other materials</w:t>
      </w:r>
    </w:p>
    <w:tbl>
      <w:tblPr>
        <w:tblpPr w:leftFromText="180" w:rightFromText="180" w:vertAnchor="text" w:horzAnchor="margin" w:tblpY="-100"/>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347"/>
        <w:gridCol w:w="2246"/>
        <w:gridCol w:w="2206"/>
        <w:gridCol w:w="2165"/>
      </w:tblGrid>
      <w:tr w:rsidR="00D12EA0" w:rsidRPr="00AD0B9D" w14:paraId="053A5965" w14:textId="77777777" w:rsidTr="00D12EA0">
        <w:trPr>
          <w:trHeight w:val="209"/>
        </w:trPr>
        <w:tc>
          <w:tcPr>
            <w:tcW w:w="1523" w:type="dxa"/>
            <w:shd w:val="clear" w:color="auto" w:fill="auto"/>
          </w:tcPr>
          <w:p w14:paraId="4407E829" w14:textId="77777777" w:rsidR="00D12EA0" w:rsidRPr="008D32E8" w:rsidRDefault="00D12EA0" w:rsidP="00D12EA0">
            <w:pPr>
              <w:spacing w:after="0" w:line="240" w:lineRule="auto"/>
              <w:jc w:val="center"/>
              <w:rPr>
                <w:rFonts w:ascii="Gill Sans MT" w:eastAsia="Times New Roman" w:hAnsi="Gill Sans MT"/>
                <w:b/>
                <w:sz w:val="16"/>
                <w:szCs w:val="16"/>
              </w:rPr>
            </w:pPr>
          </w:p>
        </w:tc>
        <w:tc>
          <w:tcPr>
            <w:tcW w:w="2347" w:type="dxa"/>
            <w:shd w:val="clear" w:color="auto" w:fill="auto"/>
          </w:tcPr>
          <w:p w14:paraId="7E624DB3" w14:textId="77777777" w:rsidR="00D12EA0" w:rsidRPr="008D32E8" w:rsidRDefault="00D12EA0" w:rsidP="00D12EA0">
            <w:pPr>
              <w:pStyle w:val="ListParagraph"/>
              <w:spacing w:after="0" w:line="240" w:lineRule="auto"/>
              <w:ind w:left="360"/>
              <w:rPr>
                <w:rFonts w:ascii="Gill Sans MT" w:eastAsia="Times New Roman" w:hAnsi="Gill Sans MT"/>
                <w:color w:val="000000"/>
                <w:sz w:val="16"/>
                <w:szCs w:val="16"/>
              </w:rPr>
            </w:pPr>
            <w:r w:rsidRPr="008D32E8">
              <w:rPr>
                <w:rFonts w:ascii="Gill Sans MT" w:eastAsia="Times New Roman" w:hAnsi="Gill Sans MT"/>
                <w:color w:val="000000"/>
                <w:sz w:val="16"/>
                <w:szCs w:val="16"/>
              </w:rPr>
              <w:t>Q1</w:t>
            </w:r>
          </w:p>
        </w:tc>
        <w:tc>
          <w:tcPr>
            <w:tcW w:w="2246" w:type="dxa"/>
            <w:shd w:val="clear" w:color="auto" w:fill="auto"/>
          </w:tcPr>
          <w:p w14:paraId="1C4BBFF2" w14:textId="77777777" w:rsidR="00D12EA0" w:rsidRPr="008D32E8" w:rsidRDefault="00D12EA0" w:rsidP="00D12EA0">
            <w:p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Q2</w:t>
            </w:r>
          </w:p>
        </w:tc>
        <w:tc>
          <w:tcPr>
            <w:tcW w:w="2206" w:type="dxa"/>
            <w:shd w:val="clear" w:color="auto" w:fill="auto"/>
          </w:tcPr>
          <w:p w14:paraId="210F5A64" w14:textId="77777777" w:rsidR="00D12EA0" w:rsidRPr="008D32E8" w:rsidRDefault="00D12EA0" w:rsidP="00D12EA0">
            <w:pPr>
              <w:pStyle w:val="HTMLAddress"/>
              <w:tabs>
                <w:tab w:val="left" w:pos="930"/>
              </w:tabs>
              <w:rPr>
                <w:rFonts w:ascii="Gill Sans MT" w:hAnsi="Gill Sans MT" w:cs="Arial"/>
                <w:sz w:val="16"/>
                <w:szCs w:val="16"/>
                <w:lang w:eastAsia="ja-JP"/>
              </w:rPr>
            </w:pPr>
            <w:r w:rsidRPr="008D32E8">
              <w:rPr>
                <w:rFonts w:ascii="Gill Sans MT" w:hAnsi="Gill Sans MT" w:cs="Arial"/>
                <w:sz w:val="16"/>
                <w:szCs w:val="16"/>
                <w:lang w:eastAsia="ja-JP"/>
              </w:rPr>
              <w:t>Q3</w:t>
            </w:r>
          </w:p>
        </w:tc>
        <w:tc>
          <w:tcPr>
            <w:tcW w:w="2165" w:type="dxa"/>
            <w:shd w:val="clear" w:color="auto" w:fill="auto"/>
          </w:tcPr>
          <w:p w14:paraId="650B7FFF" w14:textId="77777777" w:rsidR="00D12EA0" w:rsidRPr="008D32E8" w:rsidRDefault="00D12EA0" w:rsidP="00D12EA0">
            <w:pPr>
              <w:pStyle w:val="HTMLAddress"/>
              <w:rPr>
                <w:rFonts w:ascii="Gill Sans MT" w:hAnsi="Gill Sans MT" w:cs="Arial"/>
                <w:sz w:val="16"/>
                <w:szCs w:val="16"/>
                <w:lang w:eastAsia="ja-JP"/>
              </w:rPr>
            </w:pPr>
            <w:r w:rsidRPr="008D32E8">
              <w:rPr>
                <w:rFonts w:ascii="Gill Sans MT" w:hAnsi="Gill Sans MT" w:cs="Arial"/>
                <w:sz w:val="16"/>
                <w:szCs w:val="16"/>
                <w:lang w:eastAsia="ja-JP"/>
              </w:rPr>
              <w:t>Q4</w:t>
            </w:r>
          </w:p>
        </w:tc>
      </w:tr>
      <w:tr w:rsidR="00D12EA0" w:rsidRPr="00AD0B9D" w14:paraId="2E617C6B" w14:textId="77777777" w:rsidTr="00D12EA0">
        <w:trPr>
          <w:trHeight w:val="1139"/>
        </w:trPr>
        <w:tc>
          <w:tcPr>
            <w:tcW w:w="1523" w:type="dxa"/>
            <w:shd w:val="clear" w:color="auto" w:fill="auto"/>
          </w:tcPr>
          <w:p w14:paraId="2A841F8E" w14:textId="77777777" w:rsidR="00D12EA0" w:rsidRPr="008D32E8" w:rsidRDefault="00D12EA0" w:rsidP="00D12EA0">
            <w:pPr>
              <w:spacing w:after="0" w:line="240" w:lineRule="auto"/>
              <w:jc w:val="center"/>
              <w:rPr>
                <w:rFonts w:ascii="Gill Sans MT" w:eastAsia="Times New Roman" w:hAnsi="Gill Sans MT"/>
                <w:b/>
                <w:sz w:val="16"/>
                <w:szCs w:val="16"/>
              </w:rPr>
            </w:pPr>
            <w:r w:rsidRPr="008D32E8">
              <w:rPr>
                <w:rFonts w:ascii="Gill Sans MT" w:eastAsia="Times New Roman" w:hAnsi="Gill Sans MT"/>
                <w:b/>
                <w:sz w:val="16"/>
                <w:szCs w:val="16"/>
              </w:rPr>
              <w:t>Literature</w:t>
            </w:r>
          </w:p>
          <w:p w14:paraId="29BB5657" w14:textId="77777777" w:rsidR="00D12EA0" w:rsidRPr="008D32E8" w:rsidRDefault="00D12EA0" w:rsidP="00D12EA0">
            <w:pPr>
              <w:spacing w:after="0" w:line="240" w:lineRule="auto"/>
              <w:jc w:val="center"/>
              <w:rPr>
                <w:rFonts w:ascii="Gill Sans MT" w:eastAsia="Times New Roman" w:hAnsi="Gill Sans MT"/>
                <w:b/>
                <w:sz w:val="16"/>
                <w:szCs w:val="16"/>
              </w:rPr>
            </w:pPr>
          </w:p>
          <w:p w14:paraId="12EC1396" w14:textId="77777777" w:rsidR="00D12EA0" w:rsidRPr="008D32E8" w:rsidRDefault="00D12EA0" w:rsidP="00D12EA0">
            <w:pPr>
              <w:spacing w:after="0" w:line="240" w:lineRule="auto"/>
              <w:jc w:val="center"/>
              <w:rPr>
                <w:rFonts w:ascii="Gill Sans MT" w:eastAsia="Times New Roman" w:hAnsi="Gill Sans MT"/>
                <w:b/>
                <w:sz w:val="16"/>
                <w:szCs w:val="16"/>
              </w:rPr>
            </w:pPr>
          </w:p>
          <w:p w14:paraId="05B81C04" w14:textId="77777777" w:rsidR="00D12EA0" w:rsidRPr="008D32E8" w:rsidRDefault="00D12EA0" w:rsidP="00D12EA0">
            <w:pPr>
              <w:spacing w:after="0" w:line="240" w:lineRule="auto"/>
              <w:jc w:val="center"/>
              <w:rPr>
                <w:rFonts w:ascii="Gill Sans MT" w:eastAsia="Times New Roman" w:hAnsi="Gill Sans MT"/>
                <w:b/>
                <w:sz w:val="16"/>
                <w:szCs w:val="16"/>
              </w:rPr>
            </w:pPr>
          </w:p>
          <w:p w14:paraId="0317739D" w14:textId="77777777" w:rsidR="00D12EA0" w:rsidRPr="008D32E8" w:rsidRDefault="00D12EA0" w:rsidP="00D12EA0">
            <w:pPr>
              <w:spacing w:after="0" w:line="240" w:lineRule="auto"/>
              <w:jc w:val="center"/>
              <w:rPr>
                <w:rFonts w:ascii="Gill Sans MT" w:eastAsia="Times New Roman" w:hAnsi="Gill Sans MT"/>
                <w:b/>
                <w:sz w:val="16"/>
                <w:szCs w:val="16"/>
              </w:rPr>
            </w:pPr>
          </w:p>
          <w:p w14:paraId="35BAFD51" w14:textId="77777777" w:rsidR="00D12EA0" w:rsidRPr="008D32E8" w:rsidRDefault="00D12EA0" w:rsidP="00D12EA0">
            <w:pPr>
              <w:spacing w:after="0" w:line="240" w:lineRule="auto"/>
              <w:jc w:val="center"/>
              <w:rPr>
                <w:rFonts w:ascii="Gill Sans MT" w:eastAsia="Times New Roman" w:hAnsi="Gill Sans MT"/>
                <w:b/>
                <w:sz w:val="16"/>
                <w:szCs w:val="16"/>
              </w:rPr>
            </w:pPr>
          </w:p>
        </w:tc>
        <w:tc>
          <w:tcPr>
            <w:tcW w:w="2347" w:type="dxa"/>
            <w:shd w:val="clear" w:color="auto" w:fill="auto"/>
          </w:tcPr>
          <w:p w14:paraId="7EDA7C9F" w14:textId="77777777" w:rsidR="00B312C2" w:rsidRPr="003015AC" w:rsidRDefault="00B312C2" w:rsidP="00B312C2">
            <w:pPr>
              <w:pStyle w:val="ListParagraph"/>
              <w:numPr>
                <w:ilvl w:val="0"/>
                <w:numId w:val="4"/>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 xml:space="preserve">novel study – </w:t>
            </w:r>
            <w:r w:rsidRPr="008D32E8">
              <w:rPr>
                <w:rFonts w:ascii="Gill Sans MT" w:eastAsia="Times New Roman" w:hAnsi="Gill Sans MT"/>
                <w:color w:val="000000"/>
                <w:sz w:val="16"/>
                <w:szCs w:val="16"/>
                <w:u w:val="single"/>
              </w:rPr>
              <w:t>The Outsiders</w:t>
            </w:r>
          </w:p>
          <w:p w14:paraId="1EEBE403" w14:textId="77777777" w:rsidR="00B312C2" w:rsidRPr="008D32E8" w:rsidRDefault="00B312C2" w:rsidP="00B312C2">
            <w:pPr>
              <w:pStyle w:val="ListParagraph"/>
              <w:numPr>
                <w:ilvl w:val="0"/>
                <w:numId w:val="4"/>
              </w:numPr>
              <w:spacing w:after="0" w:line="240" w:lineRule="auto"/>
              <w:rPr>
                <w:rFonts w:ascii="Gill Sans MT" w:eastAsia="Times New Roman" w:hAnsi="Gill Sans MT"/>
                <w:color w:val="000000"/>
                <w:sz w:val="16"/>
                <w:szCs w:val="16"/>
              </w:rPr>
            </w:pPr>
            <w:r>
              <w:rPr>
                <w:rFonts w:ascii="Gill Sans MT" w:eastAsia="Times New Roman" w:hAnsi="Gill Sans MT"/>
                <w:color w:val="000000"/>
                <w:sz w:val="16"/>
                <w:szCs w:val="16"/>
              </w:rPr>
              <w:t>film-to-novel comparison</w:t>
            </w:r>
          </w:p>
          <w:p w14:paraId="5A97117E" w14:textId="77777777" w:rsidR="00B312C2" w:rsidRPr="008D32E8" w:rsidRDefault="00B312C2" w:rsidP="00B312C2">
            <w:pPr>
              <w:pStyle w:val="ListParagraph"/>
              <w:numPr>
                <w:ilvl w:val="0"/>
                <w:numId w:val="4"/>
              </w:numPr>
              <w:spacing w:after="0" w:line="240" w:lineRule="auto"/>
              <w:rPr>
                <w:rFonts w:ascii="Gill Sans MT" w:eastAsia="Times New Roman" w:hAnsi="Gill Sans MT"/>
                <w:color w:val="000000" w:themeColor="text1"/>
                <w:sz w:val="16"/>
                <w:szCs w:val="16"/>
              </w:rPr>
            </w:pPr>
            <w:r w:rsidRPr="008D32E8">
              <w:rPr>
                <w:rFonts w:ascii="Gill Sans MT" w:eastAsia="Times New Roman" w:hAnsi="Gill Sans MT"/>
                <w:color w:val="000000" w:themeColor="text1"/>
                <w:sz w:val="16"/>
                <w:szCs w:val="16"/>
              </w:rPr>
              <w:t>literature genres</w:t>
            </w:r>
          </w:p>
          <w:p w14:paraId="7086F6C5" w14:textId="77777777" w:rsidR="00B312C2" w:rsidRPr="008D32E8" w:rsidRDefault="00B312C2" w:rsidP="00B312C2">
            <w:pPr>
              <w:pStyle w:val="ListParagraph"/>
              <w:numPr>
                <w:ilvl w:val="0"/>
                <w:numId w:val="4"/>
              </w:numPr>
              <w:spacing w:after="0" w:line="240" w:lineRule="auto"/>
              <w:rPr>
                <w:rFonts w:ascii="Gill Sans MT" w:eastAsia="Times New Roman" w:hAnsi="Gill Sans MT"/>
                <w:color w:val="000000" w:themeColor="text1"/>
                <w:sz w:val="16"/>
                <w:szCs w:val="16"/>
              </w:rPr>
            </w:pPr>
            <w:r w:rsidRPr="008D32E8">
              <w:rPr>
                <w:rFonts w:ascii="Gill Sans MT" w:eastAsia="Times New Roman" w:hAnsi="Gill Sans MT"/>
                <w:color w:val="000000" w:themeColor="text1"/>
                <w:sz w:val="16"/>
                <w:szCs w:val="16"/>
              </w:rPr>
              <w:t>point of view</w:t>
            </w:r>
          </w:p>
          <w:p w14:paraId="04B5E845" w14:textId="77777777" w:rsidR="00B312C2" w:rsidRPr="008D32E8" w:rsidRDefault="00B312C2" w:rsidP="00B312C2">
            <w:pPr>
              <w:pStyle w:val="ListParagraph"/>
              <w:numPr>
                <w:ilvl w:val="0"/>
                <w:numId w:val="4"/>
              </w:numPr>
              <w:spacing w:after="0" w:line="240" w:lineRule="auto"/>
              <w:rPr>
                <w:rFonts w:ascii="Gill Sans MT" w:eastAsia="Times New Roman" w:hAnsi="Gill Sans MT"/>
                <w:color w:val="000000" w:themeColor="text1"/>
                <w:sz w:val="16"/>
                <w:szCs w:val="16"/>
              </w:rPr>
            </w:pPr>
            <w:r w:rsidRPr="008D32E8">
              <w:rPr>
                <w:color w:val="000000" w:themeColor="text1"/>
                <w:sz w:val="16"/>
                <w:szCs w:val="16"/>
              </w:rPr>
              <w:t>Identify the IMPACT of story elements on the story</w:t>
            </w:r>
          </w:p>
          <w:p w14:paraId="6194D781" w14:textId="77777777" w:rsidR="00D12EA0" w:rsidRPr="008D32E8" w:rsidRDefault="00D12EA0" w:rsidP="00D12EA0">
            <w:pPr>
              <w:spacing w:after="0" w:line="240" w:lineRule="auto"/>
              <w:rPr>
                <w:rFonts w:ascii="Gill Sans MT" w:eastAsia="Times New Roman" w:hAnsi="Gill Sans MT"/>
                <w:color w:val="000000"/>
                <w:sz w:val="16"/>
                <w:szCs w:val="16"/>
              </w:rPr>
            </w:pPr>
          </w:p>
          <w:p w14:paraId="29BC881A" w14:textId="64B11B94" w:rsidR="00D12EA0" w:rsidRPr="008D32E8" w:rsidRDefault="00D12EA0" w:rsidP="00D12EA0">
            <w:pPr>
              <w:pStyle w:val="ListParagraph"/>
              <w:numPr>
                <w:ilvl w:val="0"/>
                <w:numId w:val="4"/>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author’s tone</w:t>
            </w:r>
          </w:p>
          <w:p w14:paraId="40BE1F6B" w14:textId="77777777" w:rsidR="00D12EA0" w:rsidRPr="008D32E8" w:rsidRDefault="00D12EA0" w:rsidP="00D12EA0">
            <w:pPr>
              <w:pStyle w:val="ListParagraph"/>
              <w:numPr>
                <w:ilvl w:val="0"/>
                <w:numId w:val="4"/>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informational text elements; infographics</w:t>
            </w:r>
          </w:p>
          <w:p w14:paraId="58C81AC5" w14:textId="77777777" w:rsidR="00D12EA0" w:rsidRPr="008D32E8" w:rsidRDefault="00D12EA0" w:rsidP="00D12EA0">
            <w:pPr>
              <w:pStyle w:val="ListParagraph"/>
              <w:spacing w:after="0" w:line="240" w:lineRule="auto"/>
              <w:ind w:left="360"/>
              <w:rPr>
                <w:rFonts w:ascii="Gill Sans MT" w:eastAsia="Times New Roman" w:hAnsi="Gill Sans MT"/>
                <w:color w:val="000000"/>
                <w:sz w:val="16"/>
                <w:szCs w:val="16"/>
              </w:rPr>
            </w:pPr>
          </w:p>
          <w:p w14:paraId="17BA5E29" w14:textId="77777777" w:rsidR="00D12EA0" w:rsidRPr="00171AD8" w:rsidRDefault="00D12EA0" w:rsidP="00B312C2">
            <w:pPr>
              <w:pStyle w:val="ListParagraph"/>
              <w:numPr>
                <w:ilvl w:val="0"/>
                <w:numId w:val="4"/>
              </w:numPr>
              <w:spacing w:after="0" w:line="240" w:lineRule="auto"/>
              <w:rPr>
                <w:rFonts w:ascii="Gill Sans MT" w:eastAsia="Times New Roman" w:hAnsi="Gill Sans MT"/>
                <w:sz w:val="16"/>
                <w:szCs w:val="16"/>
              </w:rPr>
            </w:pPr>
          </w:p>
        </w:tc>
        <w:tc>
          <w:tcPr>
            <w:tcW w:w="2246" w:type="dxa"/>
            <w:shd w:val="clear" w:color="auto" w:fill="auto"/>
          </w:tcPr>
          <w:p w14:paraId="3F8231EA" w14:textId="00C1AC9D" w:rsidR="00B312C2" w:rsidRDefault="00B312C2" w:rsidP="00D12EA0">
            <w:pPr>
              <w:pStyle w:val="ListParagraph"/>
              <w:numPr>
                <w:ilvl w:val="0"/>
                <w:numId w:val="4"/>
              </w:numPr>
              <w:spacing w:after="0" w:line="240" w:lineRule="auto"/>
              <w:rPr>
                <w:rFonts w:ascii="Gill Sans MT" w:eastAsia="Times New Roman" w:hAnsi="Gill Sans MT"/>
                <w:color w:val="000000" w:themeColor="text1"/>
                <w:sz w:val="16"/>
                <w:szCs w:val="16"/>
              </w:rPr>
            </w:pPr>
            <w:r w:rsidRPr="00B312C2">
              <w:rPr>
                <w:rFonts w:ascii="Gill Sans MT" w:eastAsia="Times New Roman" w:hAnsi="Gill Sans MT"/>
                <w:color w:val="000000" w:themeColor="text1"/>
                <w:sz w:val="16"/>
                <w:szCs w:val="16"/>
              </w:rPr>
              <w:t>Drama: The Monsters are Due on Maple Street</w:t>
            </w:r>
          </w:p>
          <w:p w14:paraId="2107A4E8" w14:textId="02AC1013" w:rsidR="00B312C2" w:rsidRDefault="00B312C2" w:rsidP="00B312C2">
            <w:pPr>
              <w:spacing w:after="0" w:line="240" w:lineRule="auto"/>
              <w:rPr>
                <w:rFonts w:ascii="Gill Sans MT" w:eastAsia="Times New Roman" w:hAnsi="Gill Sans MT"/>
                <w:color w:val="000000" w:themeColor="text1"/>
                <w:sz w:val="16"/>
                <w:szCs w:val="16"/>
              </w:rPr>
            </w:pPr>
          </w:p>
          <w:p w14:paraId="1BC48D6F" w14:textId="77777777" w:rsidR="00B312C2" w:rsidRDefault="00B312C2" w:rsidP="00B312C2">
            <w:pPr>
              <w:spacing w:after="0" w:line="240" w:lineRule="auto"/>
              <w:rPr>
                <w:rFonts w:ascii="Gill Sans MT" w:eastAsia="Times New Roman" w:hAnsi="Gill Sans MT"/>
                <w:color w:val="000000" w:themeColor="text1"/>
                <w:sz w:val="16"/>
                <w:szCs w:val="16"/>
              </w:rPr>
            </w:pPr>
            <w:r>
              <w:rPr>
                <w:rFonts w:ascii="Gill Sans MT" w:eastAsia="Times New Roman" w:hAnsi="Gill Sans MT"/>
                <w:color w:val="000000" w:themeColor="text1"/>
                <w:sz w:val="16"/>
                <w:szCs w:val="16"/>
              </w:rPr>
              <w:t xml:space="preserve">Short story: </w:t>
            </w:r>
          </w:p>
          <w:p w14:paraId="1DF148C0" w14:textId="651618DC" w:rsidR="00B312C2" w:rsidRDefault="00B312C2" w:rsidP="00B312C2">
            <w:pPr>
              <w:spacing w:after="0" w:line="240" w:lineRule="auto"/>
              <w:rPr>
                <w:rFonts w:ascii="Gill Sans MT" w:eastAsia="Times New Roman" w:hAnsi="Gill Sans MT"/>
                <w:color w:val="000000" w:themeColor="text1"/>
                <w:sz w:val="16"/>
                <w:szCs w:val="16"/>
              </w:rPr>
            </w:pPr>
            <w:r>
              <w:rPr>
                <w:rFonts w:ascii="Gill Sans MT" w:eastAsia="Times New Roman" w:hAnsi="Gill Sans MT"/>
                <w:color w:val="000000" w:themeColor="text1"/>
                <w:sz w:val="16"/>
                <w:szCs w:val="16"/>
              </w:rPr>
              <w:t>“The Treasure of Lemon Brown”</w:t>
            </w:r>
          </w:p>
          <w:p w14:paraId="02DE66DC" w14:textId="01E3482E" w:rsidR="00B312C2" w:rsidRDefault="00B312C2" w:rsidP="00B312C2">
            <w:pPr>
              <w:spacing w:after="0" w:line="240" w:lineRule="auto"/>
              <w:rPr>
                <w:rFonts w:ascii="Gill Sans MT" w:eastAsia="Times New Roman" w:hAnsi="Gill Sans MT"/>
                <w:color w:val="000000" w:themeColor="text1"/>
                <w:sz w:val="16"/>
                <w:szCs w:val="16"/>
              </w:rPr>
            </w:pPr>
            <w:r>
              <w:rPr>
                <w:rFonts w:ascii="Gill Sans MT" w:eastAsia="Times New Roman" w:hAnsi="Gill Sans MT"/>
                <w:color w:val="000000" w:themeColor="text1"/>
                <w:sz w:val="16"/>
                <w:szCs w:val="16"/>
              </w:rPr>
              <w:t>“The Lottery”</w:t>
            </w:r>
          </w:p>
          <w:p w14:paraId="48F8EFC1" w14:textId="0C885448" w:rsidR="00B312C2" w:rsidRDefault="00B312C2" w:rsidP="00B312C2">
            <w:pPr>
              <w:spacing w:after="0" w:line="240" w:lineRule="auto"/>
              <w:rPr>
                <w:rFonts w:ascii="Gill Sans MT" w:eastAsia="Times New Roman" w:hAnsi="Gill Sans MT"/>
                <w:color w:val="000000" w:themeColor="text1"/>
                <w:sz w:val="16"/>
                <w:szCs w:val="16"/>
              </w:rPr>
            </w:pPr>
            <w:r>
              <w:rPr>
                <w:rFonts w:ascii="Gill Sans MT" w:eastAsia="Times New Roman" w:hAnsi="Gill Sans MT"/>
                <w:color w:val="000000" w:themeColor="text1"/>
                <w:sz w:val="16"/>
                <w:szCs w:val="16"/>
              </w:rPr>
              <w:t>“Examination Day”</w:t>
            </w:r>
          </w:p>
          <w:p w14:paraId="74A1A7A8" w14:textId="77777777" w:rsidR="00B312C2" w:rsidRPr="00B312C2" w:rsidRDefault="00B312C2" w:rsidP="00B312C2">
            <w:pPr>
              <w:spacing w:after="0" w:line="240" w:lineRule="auto"/>
              <w:rPr>
                <w:rFonts w:ascii="Gill Sans MT" w:eastAsia="Times New Roman" w:hAnsi="Gill Sans MT"/>
                <w:color w:val="000000" w:themeColor="text1"/>
                <w:sz w:val="16"/>
                <w:szCs w:val="16"/>
              </w:rPr>
            </w:pPr>
          </w:p>
          <w:p w14:paraId="63BB0077" w14:textId="7E2729F9" w:rsidR="00D12EA0" w:rsidRPr="00B312C2" w:rsidRDefault="00D12EA0" w:rsidP="00D12EA0">
            <w:pPr>
              <w:pStyle w:val="ListParagraph"/>
              <w:numPr>
                <w:ilvl w:val="0"/>
                <w:numId w:val="4"/>
              </w:numPr>
              <w:spacing w:after="0" w:line="240" w:lineRule="auto"/>
              <w:rPr>
                <w:rFonts w:ascii="Gill Sans MT" w:eastAsia="Times New Roman" w:hAnsi="Gill Sans MT"/>
                <w:color w:val="000000" w:themeColor="text1"/>
                <w:sz w:val="16"/>
                <w:szCs w:val="16"/>
              </w:rPr>
            </w:pPr>
            <w:r w:rsidRPr="00B312C2">
              <w:rPr>
                <w:rFonts w:ascii="Gill Sans MT" w:eastAsia="Times New Roman" w:hAnsi="Gill Sans MT"/>
                <w:color w:val="000000" w:themeColor="text1"/>
                <w:sz w:val="16"/>
                <w:szCs w:val="16"/>
              </w:rPr>
              <w:t>literary elements</w:t>
            </w:r>
          </w:p>
          <w:p w14:paraId="180DD091" w14:textId="77777777" w:rsidR="00D12EA0" w:rsidRPr="00B312C2" w:rsidRDefault="00D12EA0" w:rsidP="00D12EA0">
            <w:pPr>
              <w:pStyle w:val="ListParagraph"/>
              <w:numPr>
                <w:ilvl w:val="0"/>
                <w:numId w:val="4"/>
              </w:numPr>
              <w:spacing w:after="0" w:line="240" w:lineRule="auto"/>
              <w:rPr>
                <w:rFonts w:ascii="Gill Sans MT" w:eastAsia="Times New Roman" w:hAnsi="Gill Sans MT"/>
                <w:color w:val="000000" w:themeColor="text1"/>
                <w:sz w:val="16"/>
                <w:szCs w:val="16"/>
              </w:rPr>
            </w:pPr>
            <w:r w:rsidRPr="00B312C2">
              <w:rPr>
                <w:rFonts w:ascii="Gill Sans MT" w:eastAsia="Times New Roman" w:hAnsi="Gill Sans MT"/>
                <w:color w:val="000000" w:themeColor="text1"/>
                <w:sz w:val="16"/>
                <w:szCs w:val="16"/>
              </w:rPr>
              <w:t>figurative language</w:t>
            </w:r>
          </w:p>
          <w:p w14:paraId="6506FD66" w14:textId="77777777" w:rsidR="00D12EA0" w:rsidRPr="008D32E8" w:rsidRDefault="00D12EA0" w:rsidP="00D12EA0">
            <w:pPr>
              <w:pStyle w:val="ListParagraph"/>
              <w:numPr>
                <w:ilvl w:val="0"/>
                <w:numId w:val="4"/>
              </w:numPr>
              <w:spacing w:after="0" w:line="240" w:lineRule="auto"/>
              <w:rPr>
                <w:rFonts w:ascii="Gill Sans MT" w:eastAsia="Times New Roman" w:hAnsi="Gill Sans MT"/>
                <w:color w:val="000000" w:themeColor="text1"/>
                <w:sz w:val="16"/>
                <w:szCs w:val="16"/>
              </w:rPr>
            </w:pPr>
            <w:r w:rsidRPr="00B312C2">
              <w:rPr>
                <w:rFonts w:ascii="Gill Sans MT" w:eastAsia="Times New Roman" w:hAnsi="Gill Sans MT"/>
                <w:color w:val="000000" w:themeColor="text1"/>
                <w:sz w:val="16"/>
                <w:szCs w:val="16"/>
              </w:rPr>
              <w:t>characterization</w:t>
            </w:r>
            <w:r w:rsidRPr="008D32E8">
              <w:rPr>
                <w:rFonts w:ascii="Gill Sans MT" w:eastAsia="Times New Roman" w:hAnsi="Gill Sans MT"/>
                <w:color w:val="000000" w:themeColor="text1"/>
                <w:sz w:val="16"/>
                <w:szCs w:val="16"/>
              </w:rPr>
              <w:t>,</w:t>
            </w:r>
          </w:p>
          <w:p w14:paraId="58343122" w14:textId="77777777" w:rsidR="00D12EA0" w:rsidRDefault="00D12EA0" w:rsidP="00D12EA0">
            <w:pPr>
              <w:pStyle w:val="ListParagraph"/>
              <w:spacing w:after="0" w:line="240" w:lineRule="auto"/>
              <w:ind w:left="360"/>
              <w:rPr>
                <w:rFonts w:ascii="Gill Sans MT" w:eastAsia="Times New Roman" w:hAnsi="Gill Sans MT"/>
                <w:color w:val="000000" w:themeColor="text1"/>
                <w:sz w:val="16"/>
                <w:szCs w:val="16"/>
              </w:rPr>
            </w:pPr>
            <w:r w:rsidRPr="008D32E8">
              <w:rPr>
                <w:rFonts w:ascii="Gill Sans MT" w:eastAsia="Times New Roman" w:hAnsi="Gill Sans MT"/>
                <w:color w:val="000000" w:themeColor="text1"/>
                <w:sz w:val="16"/>
                <w:szCs w:val="16"/>
              </w:rPr>
              <w:t>inferences, drawing conclusions</w:t>
            </w:r>
          </w:p>
          <w:p w14:paraId="58FD461F" w14:textId="77777777" w:rsidR="00D12EA0" w:rsidRPr="00171AD8" w:rsidRDefault="00D12EA0" w:rsidP="00B312C2">
            <w:pPr>
              <w:pStyle w:val="ListParagraph"/>
              <w:spacing w:after="0" w:line="240" w:lineRule="auto"/>
              <w:ind w:left="360"/>
              <w:rPr>
                <w:rFonts w:ascii="Gill Sans MT" w:eastAsia="Times New Roman" w:hAnsi="Gill Sans MT"/>
                <w:sz w:val="16"/>
                <w:szCs w:val="16"/>
              </w:rPr>
            </w:pPr>
          </w:p>
        </w:tc>
        <w:tc>
          <w:tcPr>
            <w:tcW w:w="2206" w:type="dxa"/>
            <w:shd w:val="clear" w:color="auto" w:fill="auto"/>
          </w:tcPr>
          <w:p w14:paraId="17794585" w14:textId="77777777" w:rsidR="00B312C2" w:rsidRPr="008D32E8" w:rsidRDefault="00B312C2" w:rsidP="00B312C2">
            <w:p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Dystopian unit</w:t>
            </w:r>
          </w:p>
          <w:p w14:paraId="226CC2E7" w14:textId="77777777" w:rsidR="00B312C2" w:rsidRPr="008D32E8" w:rsidRDefault="00B312C2" w:rsidP="00B312C2">
            <w:pPr>
              <w:pStyle w:val="ListParagraph"/>
              <w:numPr>
                <w:ilvl w:val="0"/>
                <w:numId w:val="4"/>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 xml:space="preserve">Short story unit </w:t>
            </w:r>
          </w:p>
          <w:p w14:paraId="417DEB9D" w14:textId="77777777" w:rsidR="00B312C2" w:rsidRPr="008D32E8" w:rsidRDefault="00B312C2" w:rsidP="00B312C2">
            <w:pPr>
              <w:pStyle w:val="ListParagraph"/>
              <w:numPr>
                <w:ilvl w:val="0"/>
                <w:numId w:val="4"/>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 xml:space="preserve">Novel study: </w:t>
            </w:r>
            <w:r w:rsidRPr="008D32E8">
              <w:rPr>
                <w:rFonts w:ascii="Gill Sans MT" w:eastAsia="Times New Roman" w:hAnsi="Gill Sans MT"/>
                <w:sz w:val="16"/>
                <w:szCs w:val="16"/>
                <w:u w:val="single"/>
              </w:rPr>
              <w:t>The Giver</w:t>
            </w:r>
          </w:p>
          <w:p w14:paraId="16C4BBC2" w14:textId="77777777" w:rsidR="00B312C2" w:rsidRDefault="00B312C2" w:rsidP="00B312C2">
            <w:pPr>
              <w:pStyle w:val="ListParagraph"/>
              <w:numPr>
                <w:ilvl w:val="0"/>
                <w:numId w:val="4"/>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Theme: id more than one theme per piece</w:t>
            </w:r>
          </w:p>
          <w:p w14:paraId="770744F4" w14:textId="77777777" w:rsidR="00171AD8" w:rsidRDefault="00171AD8" w:rsidP="00D12EA0">
            <w:pPr>
              <w:spacing w:after="0" w:line="240" w:lineRule="auto"/>
              <w:rPr>
                <w:rFonts w:ascii="Gill Sans MT" w:eastAsia="Times New Roman" w:hAnsi="Gill Sans MT"/>
                <w:sz w:val="16"/>
                <w:szCs w:val="16"/>
              </w:rPr>
            </w:pPr>
          </w:p>
          <w:p w14:paraId="6CED37E1" w14:textId="77777777" w:rsidR="00171AD8" w:rsidRDefault="00171AD8" w:rsidP="00D12EA0">
            <w:pPr>
              <w:spacing w:after="0" w:line="240" w:lineRule="auto"/>
              <w:rPr>
                <w:rFonts w:ascii="Gill Sans MT" w:eastAsia="Times New Roman" w:hAnsi="Gill Sans MT"/>
                <w:sz w:val="16"/>
                <w:szCs w:val="16"/>
              </w:rPr>
            </w:pPr>
          </w:p>
          <w:p w14:paraId="63859AA9" w14:textId="77777777" w:rsidR="00171AD8" w:rsidRDefault="00171AD8" w:rsidP="00D12EA0">
            <w:pPr>
              <w:spacing w:after="0" w:line="240" w:lineRule="auto"/>
              <w:rPr>
                <w:rFonts w:ascii="Gill Sans MT" w:eastAsia="Times New Roman" w:hAnsi="Gill Sans MT"/>
                <w:sz w:val="16"/>
                <w:szCs w:val="16"/>
              </w:rPr>
            </w:pPr>
          </w:p>
          <w:p w14:paraId="178B4334" w14:textId="55E82F73" w:rsidR="00D12EA0" w:rsidRPr="008D32E8" w:rsidRDefault="00B312C2" w:rsidP="005F6185">
            <w:pPr>
              <w:pStyle w:val="ListParagraph"/>
              <w:spacing w:after="0" w:line="240" w:lineRule="auto"/>
              <w:ind w:left="360"/>
              <w:rPr>
                <w:rFonts w:ascii="Gill Sans MT" w:eastAsia="Times New Roman" w:hAnsi="Gill Sans MT"/>
                <w:sz w:val="16"/>
                <w:szCs w:val="16"/>
              </w:rPr>
            </w:pPr>
            <w:r>
              <w:rPr>
                <w:rFonts w:ascii="Gill Sans MT" w:eastAsia="Times New Roman" w:hAnsi="Gill Sans MT"/>
                <w:sz w:val="16"/>
                <w:szCs w:val="16"/>
              </w:rPr>
              <w:t>Independent reading selection/projects</w:t>
            </w:r>
          </w:p>
        </w:tc>
        <w:tc>
          <w:tcPr>
            <w:tcW w:w="2165" w:type="dxa"/>
            <w:shd w:val="clear" w:color="auto" w:fill="auto"/>
          </w:tcPr>
          <w:p w14:paraId="45E9EA80" w14:textId="77777777" w:rsidR="00D12EA0" w:rsidRPr="008D32E8" w:rsidRDefault="00D12EA0" w:rsidP="00D12EA0">
            <w:pPr>
              <w:spacing w:after="0" w:line="240" w:lineRule="auto"/>
              <w:rPr>
                <w:rFonts w:ascii="Gill Sans MT" w:eastAsia="Times New Roman" w:hAnsi="Gill Sans MT"/>
                <w:sz w:val="16"/>
                <w:szCs w:val="16"/>
              </w:rPr>
            </w:pPr>
          </w:p>
          <w:p w14:paraId="7E8D6655" w14:textId="4D5B5402" w:rsidR="00B312C2" w:rsidRPr="00B312C2" w:rsidRDefault="00B312C2" w:rsidP="00B312C2">
            <w:pPr>
              <w:spacing w:after="0" w:line="240" w:lineRule="auto"/>
              <w:rPr>
                <w:rFonts w:ascii="Gill Sans MT" w:eastAsia="Times New Roman" w:hAnsi="Gill Sans MT"/>
                <w:color w:val="000000" w:themeColor="text1"/>
                <w:sz w:val="16"/>
                <w:szCs w:val="16"/>
              </w:rPr>
            </w:pPr>
            <w:r w:rsidRPr="00B312C2">
              <w:rPr>
                <w:rFonts w:ascii="Gill Sans MT" w:eastAsia="Times New Roman" w:hAnsi="Gill Sans MT"/>
                <w:color w:val="000000" w:themeColor="text1"/>
                <w:sz w:val="16"/>
                <w:szCs w:val="16"/>
              </w:rPr>
              <w:t>Short story</w:t>
            </w:r>
            <w:r>
              <w:rPr>
                <w:rFonts w:ascii="Gill Sans MT" w:eastAsia="Times New Roman" w:hAnsi="Gill Sans MT"/>
                <w:color w:val="000000" w:themeColor="text1"/>
                <w:sz w:val="16"/>
                <w:szCs w:val="16"/>
              </w:rPr>
              <w:t xml:space="preserve"> Unit 2</w:t>
            </w:r>
            <w:r w:rsidRPr="00B312C2">
              <w:rPr>
                <w:rFonts w:ascii="Gill Sans MT" w:eastAsia="Times New Roman" w:hAnsi="Gill Sans MT"/>
                <w:color w:val="000000" w:themeColor="text1"/>
                <w:sz w:val="16"/>
                <w:szCs w:val="16"/>
              </w:rPr>
              <w:t>: “The Pedestrian” Ray Bradbury</w:t>
            </w:r>
          </w:p>
          <w:p w14:paraId="119BBA13" w14:textId="77777777" w:rsidR="00B312C2" w:rsidRPr="008D32E8" w:rsidRDefault="00B312C2" w:rsidP="00B312C2">
            <w:pPr>
              <w:pStyle w:val="ListParagraph"/>
              <w:spacing w:after="0" w:line="240" w:lineRule="auto"/>
              <w:ind w:left="360"/>
              <w:rPr>
                <w:rFonts w:ascii="Gill Sans MT" w:eastAsia="Times New Roman" w:hAnsi="Gill Sans MT"/>
                <w:color w:val="000000" w:themeColor="text1"/>
                <w:sz w:val="16"/>
                <w:szCs w:val="16"/>
              </w:rPr>
            </w:pPr>
          </w:p>
          <w:p w14:paraId="658DC3CC" w14:textId="77777777" w:rsidR="003015AC" w:rsidRDefault="003015AC" w:rsidP="00D12EA0">
            <w:pPr>
              <w:spacing w:after="0" w:line="240" w:lineRule="auto"/>
              <w:rPr>
                <w:rFonts w:ascii="Gill Sans MT" w:eastAsia="Times New Roman" w:hAnsi="Gill Sans MT"/>
                <w:sz w:val="16"/>
                <w:szCs w:val="16"/>
              </w:rPr>
            </w:pPr>
          </w:p>
          <w:p w14:paraId="0A9D62A6" w14:textId="02814A71" w:rsidR="003015AC" w:rsidRDefault="00B312C2" w:rsidP="00D12EA0">
            <w:pPr>
              <w:spacing w:after="0" w:line="240" w:lineRule="auto"/>
              <w:rPr>
                <w:rFonts w:ascii="Gill Sans MT" w:eastAsia="Times New Roman" w:hAnsi="Gill Sans MT"/>
                <w:sz w:val="16"/>
                <w:szCs w:val="16"/>
              </w:rPr>
            </w:pPr>
            <w:r>
              <w:rPr>
                <w:rFonts w:ascii="Gill Sans MT" w:eastAsia="Times New Roman" w:hAnsi="Gill Sans MT"/>
                <w:sz w:val="16"/>
                <w:szCs w:val="16"/>
              </w:rPr>
              <w:t>The Landlady</w:t>
            </w:r>
          </w:p>
          <w:p w14:paraId="351194A3" w14:textId="7E8004E9" w:rsidR="00B312C2" w:rsidRDefault="00B312C2" w:rsidP="00D12EA0">
            <w:pPr>
              <w:spacing w:after="0" w:line="240" w:lineRule="auto"/>
              <w:rPr>
                <w:rFonts w:ascii="Gill Sans MT" w:eastAsia="Times New Roman" w:hAnsi="Gill Sans MT"/>
                <w:sz w:val="16"/>
                <w:szCs w:val="16"/>
              </w:rPr>
            </w:pPr>
          </w:p>
          <w:p w14:paraId="10494B5E" w14:textId="0427E482" w:rsidR="00B312C2" w:rsidRPr="008D32E8" w:rsidRDefault="00B312C2" w:rsidP="00D12EA0">
            <w:pPr>
              <w:spacing w:after="0" w:line="240" w:lineRule="auto"/>
              <w:rPr>
                <w:rFonts w:ascii="Gill Sans MT" w:eastAsia="Times New Roman" w:hAnsi="Gill Sans MT"/>
                <w:sz w:val="16"/>
                <w:szCs w:val="16"/>
              </w:rPr>
            </w:pPr>
            <w:r>
              <w:rPr>
                <w:rFonts w:ascii="Gill Sans MT" w:eastAsia="Times New Roman" w:hAnsi="Gill Sans MT"/>
                <w:sz w:val="16"/>
                <w:szCs w:val="16"/>
              </w:rPr>
              <w:t>Button Button</w:t>
            </w:r>
          </w:p>
          <w:p w14:paraId="52DE1F3E" w14:textId="77777777" w:rsidR="00D12EA0" w:rsidRPr="008D32E8" w:rsidRDefault="00D12EA0" w:rsidP="00D12EA0">
            <w:pPr>
              <w:spacing w:after="0" w:line="240" w:lineRule="auto"/>
              <w:rPr>
                <w:rFonts w:ascii="Gill Sans MT" w:eastAsia="Times New Roman" w:hAnsi="Gill Sans MT"/>
                <w:sz w:val="16"/>
                <w:szCs w:val="16"/>
              </w:rPr>
            </w:pPr>
          </w:p>
        </w:tc>
      </w:tr>
      <w:tr w:rsidR="00D12EA0" w:rsidRPr="00AD0B9D" w14:paraId="290B5ECB" w14:textId="77777777" w:rsidTr="00D12EA0">
        <w:trPr>
          <w:trHeight w:val="1311"/>
        </w:trPr>
        <w:tc>
          <w:tcPr>
            <w:tcW w:w="1523" w:type="dxa"/>
            <w:shd w:val="clear" w:color="auto" w:fill="auto"/>
          </w:tcPr>
          <w:p w14:paraId="6CEEE81D" w14:textId="77777777" w:rsidR="00D12EA0" w:rsidRPr="008D32E8" w:rsidRDefault="00D12EA0" w:rsidP="00D12EA0">
            <w:pPr>
              <w:spacing w:after="0" w:line="240" w:lineRule="auto"/>
              <w:jc w:val="center"/>
              <w:rPr>
                <w:rFonts w:ascii="Gill Sans MT" w:eastAsia="Times New Roman" w:hAnsi="Gill Sans MT"/>
                <w:b/>
                <w:sz w:val="16"/>
                <w:szCs w:val="16"/>
              </w:rPr>
            </w:pPr>
            <w:r w:rsidRPr="008D32E8">
              <w:rPr>
                <w:rFonts w:ascii="Gill Sans MT" w:eastAsia="Times New Roman" w:hAnsi="Gill Sans MT"/>
                <w:b/>
                <w:sz w:val="16"/>
                <w:szCs w:val="16"/>
              </w:rPr>
              <w:t>Grammar</w:t>
            </w:r>
          </w:p>
        </w:tc>
        <w:tc>
          <w:tcPr>
            <w:tcW w:w="2347" w:type="dxa"/>
            <w:shd w:val="clear" w:color="auto" w:fill="auto"/>
          </w:tcPr>
          <w:p w14:paraId="244B992C" w14:textId="77777777" w:rsidR="00D12EA0" w:rsidRPr="008D32E8"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rFonts w:ascii="Gill Sans MT" w:eastAsia="Times New Roman" w:hAnsi="Gill Sans MT"/>
                <w:color w:val="000000"/>
                <w:sz w:val="16"/>
                <w:szCs w:val="16"/>
              </w:rPr>
              <w:t>Parts of Speech review</w:t>
            </w:r>
          </w:p>
          <w:p w14:paraId="033FF18C" w14:textId="77777777" w:rsidR="00D12EA0" w:rsidRPr="008D32E8"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mechanics (capitalization, punctuation, apostrophes, common misspellings)</w:t>
            </w:r>
          </w:p>
          <w:p w14:paraId="31F16EC2" w14:textId="77777777" w:rsidR="00D12EA0"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sentence structure</w:t>
            </w:r>
          </w:p>
          <w:p w14:paraId="4722430D" w14:textId="748AD479" w:rsidR="00B312C2" w:rsidRPr="008D32E8" w:rsidRDefault="00B312C2" w:rsidP="00D12EA0">
            <w:pPr>
              <w:pStyle w:val="ListParagraph"/>
              <w:numPr>
                <w:ilvl w:val="0"/>
                <w:numId w:val="5"/>
              </w:numPr>
              <w:spacing w:after="0" w:line="240" w:lineRule="auto"/>
              <w:rPr>
                <w:rFonts w:ascii="Gill Sans MT" w:eastAsia="Times New Roman" w:hAnsi="Gill Sans MT"/>
                <w:sz w:val="16"/>
                <w:szCs w:val="16"/>
              </w:rPr>
            </w:pPr>
            <w:r>
              <w:rPr>
                <w:rFonts w:ascii="Gill Sans MT" w:eastAsia="Times New Roman" w:hAnsi="Gill Sans MT"/>
                <w:sz w:val="16"/>
                <w:szCs w:val="16"/>
              </w:rPr>
              <w:t>homonyms</w:t>
            </w:r>
          </w:p>
        </w:tc>
        <w:tc>
          <w:tcPr>
            <w:tcW w:w="2246" w:type="dxa"/>
            <w:shd w:val="clear" w:color="auto" w:fill="auto"/>
          </w:tcPr>
          <w:p w14:paraId="08733699" w14:textId="77777777" w:rsidR="00D12EA0" w:rsidRPr="008D32E8" w:rsidRDefault="00D12EA0" w:rsidP="00D12EA0">
            <w:pPr>
              <w:pStyle w:val="ListParagraph"/>
              <w:numPr>
                <w:ilvl w:val="0"/>
                <w:numId w:val="5"/>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sentence structure</w:t>
            </w:r>
          </w:p>
          <w:p w14:paraId="47025323" w14:textId="77777777" w:rsidR="00D12EA0" w:rsidRPr="008D32E8" w:rsidRDefault="00D12EA0" w:rsidP="00D12EA0">
            <w:pPr>
              <w:pStyle w:val="ListParagraph"/>
              <w:numPr>
                <w:ilvl w:val="0"/>
                <w:numId w:val="5"/>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compound, complex sentences</w:t>
            </w:r>
          </w:p>
          <w:p w14:paraId="080DFD5A" w14:textId="77777777" w:rsidR="00D12EA0" w:rsidRPr="008D32E8" w:rsidRDefault="00D12EA0" w:rsidP="00D12EA0">
            <w:pPr>
              <w:pStyle w:val="ListParagraph"/>
              <w:numPr>
                <w:ilvl w:val="0"/>
                <w:numId w:val="5"/>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mechanics</w:t>
            </w:r>
          </w:p>
          <w:p w14:paraId="1BBD253D" w14:textId="77777777" w:rsidR="00D12EA0" w:rsidRPr="008D32E8"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verbs: participles</w:t>
            </w:r>
          </w:p>
        </w:tc>
        <w:tc>
          <w:tcPr>
            <w:tcW w:w="2206" w:type="dxa"/>
            <w:shd w:val="clear" w:color="auto" w:fill="auto"/>
          </w:tcPr>
          <w:p w14:paraId="6FD0F29F" w14:textId="77777777" w:rsidR="00B312C2" w:rsidRPr="008D32E8" w:rsidRDefault="00B312C2" w:rsidP="00B312C2">
            <w:pPr>
              <w:pStyle w:val="ListParagraph"/>
              <w:numPr>
                <w:ilvl w:val="0"/>
                <w:numId w:val="5"/>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clauses</w:t>
            </w:r>
          </w:p>
          <w:p w14:paraId="424A49D6" w14:textId="77777777" w:rsidR="00D12EA0" w:rsidRPr="008D32E8"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sentence structure</w:t>
            </w:r>
          </w:p>
          <w:p w14:paraId="36FF64D1" w14:textId="77777777" w:rsidR="00D12EA0" w:rsidRPr="008D32E8"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compound, complex sentences</w:t>
            </w:r>
          </w:p>
          <w:p w14:paraId="7ECB8A1A" w14:textId="77777777" w:rsidR="00D12EA0" w:rsidRPr="008D32E8"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prepositions</w:t>
            </w:r>
          </w:p>
          <w:p w14:paraId="617E0207" w14:textId="77777777" w:rsidR="00D12EA0" w:rsidRPr="008D32E8"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 xml:space="preserve">subject-verb agreement </w:t>
            </w:r>
          </w:p>
          <w:p w14:paraId="3A20A6AD" w14:textId="77777777" w:rsidR="00D12EA0" w:rsidRPr="008D32E8"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 xml:space="preserve">mechanics </w:t>
            </w:r>
          </w:p>
          <w:p w14:paraId="11A7166A" w14:textId="77777777" w:rsidR="00D12EA0" w:rsidRPr="008D32E8"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sz w:val="16"/>
                <w:szCs w:val="16"/>
              </w:rPr>
              <w:t>Colons, dashes</w:t>
            </w:r>
          </w:p>
          <w:p w14:paraId="521392A2" w14:textId="77777777" w:rsidR="00D12EA0" w:rsidRPr="008D32E8" w:rsidRDefault="00D12EA0" w:rsidP="00D12EA0">
            <w:pPr>
              <w:pStyle w:val="ListParagraph"/>
              <w:numPr>
                <w:ilvl w:val="0"/>
                <w:numId w:val="5"/>
              </w:numPr>
              <w:spacing w:after="0" w:line="240" w:lineRule="auto"/>
              <w:rPr>
                <w:rFonts w:ascii="Gill Sans MT" w:eastAsia="Times New Roman" w:hAnsi="Gill Sans MT"/>
                <w:sz w:val="16"/>
                <w:szCs w:val="16"/>
              </w:rPr>
            </w:pPr>
            <w:r w:rsidRPr="008D32E8">
              <w:rPr>
                <w:sz w:val="16"/>
                <w:szCs w:val="16"/>
              </w:rPr>
              <w:t>Semicolon (I;I   and to separate list items)</w:t>
            </w:r>
          </w:p>
        </w:tc>
        <w:tc>
          <w:tcPr>
            <w:tcW w:w="2165" w:type="dxa"/>
            <w:shd w:val="clear" w:color="auto" w:fill="auto"/>
          </w:tcPr>
          <w:p w14:paraId="4F8557B3" w14:textId="77777777" w:rsidR="00D12EA0" w:rsidRPr="008D32E8" w:rsidRDefault="00D12EA0" w:rsidP="00D12EA0">
            <w:pPr>
              <w:pStyle w:val="ListParagraph"/>
              <w:numPr>
                <w:ilvl w:val="0"/>
                <w:numId w:val="5"/>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direct/indirect objects</w:t>
            </w:r>
          </w:p>
          <w:p w14:paraId="49825BDF" w14:textId="77777777" w:rsidR="00D12EA0" w:rsidRPr="008D32E8" w:rsidRDefault="00D12EA0" w:rsidP="00D12EA0">
            <w:pPr>
              <w:rPr>
                <w:sz w:val="16"/>
                <w:szCs w:val="16"/>
              </w:rPr>
            </w:pPr>
            <w:r w:rsidRPr="008D32E8">
              <w:rPr>
                <w:sz w:val="16"/>
                <w:szCs w:val="16"/>
              </w:rPr>
              <w:t>Misplaced modifiers, Commas to separate coordinate adjectives, and after introductory subordinate clauses</w:t>
            </w:r>
          </w:p>
        </w:tc>
      </w:tr>
      <w:tr w:rsidR="00D12EA0" w:rsidRPr="00AD0B9D" w14:paraId="2DEAB22F" w14:textId="77777777" w:rsidTr="00D12EA0">
        <w:trPr>
          <w:trHeight w:val="1131"/>
        </w:trPr>
        <w:tc>
          <w:tcPr>
            <w:tcW w:w="1523" w:type="dxa"/>
            <w:shd w:val="clear" w:color="auto" w:fill="auto"/>
          </w:tcPr>
          <w:p w14:paraId="344050FD" w14:textId="77777777" w:rsidR="00D12EA0" w:rsidRPr="008D32E8" w:rsidRDefault="00D12EA0" w:rsidP="00D12EA0">
            <w:pPr>
              <w:spacing w:after="0" w:line="240" w:lineRule="auto"/>
              <w:jc w:val="center"/>
              <w:rPr>
                <w:rFonts w:ascii="Gill Sans MT" w:eastAsia="Times New Roman" w:hAnsi="Gill Sans MT"/>
                <w:b/>
                <w:sz w:val="16"/>
                <w:szCs w:val="16"/>
              </w:rPr>
            </w:pPr>
            <w:r w:rsidRPr="008D32E8">
              <w:rPr>
                <w:rFonts w:ascii="Gill Sans MT" w:eastAsia="Times New Roman" w:hAnsi="Gill Sans MT"/>
                <w:b/>
                <w:sz w:val="16"/>
                <w:szCs w:val="16"/>
              </w:rPr>
              <w:t>Writing</w:t>
            </w:r>
          </w:p>
        </w:tc>
        <w:tc>
          <w:tcPr>
            <w:tcW w:w="2347" w:type="dxa"/>
            <w:shd w:val="clear" w:color="auto" w:fill="auto"/>
          </w:tcPr>
          <w:p w14:paraId="42C8DF21" w14:textId="77777777" w:rsidR="00B312C2" w:rsidRDefault="00B312C2" w:rsidP="00D12EA0">
            <w:pPr>
              <w:pStyle w:val="ListParagraph"/>
              <w:numPr>
                <w:ilvl w:val="0"/>
                <w:numId w:val="6"/>
              </w:numPr>
              <w:spacing w:after="0" w:line="240" w:lineRule="auto"/>
              <w:rPr>
                <w:rFonts w:ascii="Gill Sans MT" w:eastAsia="Times New Roman" w:hAnsi="Gill Sans MT"/>
                <w:color w:val="000000"/>
                <w:sz w:val="16"/>
                <w:szCs w:val="16"/>
              </w:rPr>
            </w:pPr>
            <w:r>
              <w:rPr>
                <w:rFonts w:ascii="Gill Sans MT" w:eastAsia="Times New Roman" w:hAnsi="Gill Sans MT"/>
                <w:color w:val="000000"/>
                <w:sz w:val="16"/>
                <w:szCs w:val="16"/>
              </w:rPr>
              <w:t>biopoems</w:t>
            </w:r>
          </w:p>
          <w:p w14:paraId="226FB914" w14:textId="41C878A3"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writing effective sentences</w:t>
            </w:r>
          </w:p>
          <w:p w14:paraId="331BEC77"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elements of strong paragraph writing</w:t>
            </w:r>
          </w:p>
          <w:p w14:paraId="514B4D8C"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journal responses</w:t>
            </w:r>
          </w:p>
          <w:p w14:paraId="50EAD62A"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weekly writing assignments</w:t>
            </w:r>
          </w:p>
          <w:p w14:paraId="5C26EF15" w14:textId="77777777" w:rsidR="00D12EA0" w:rsidRPr="008D32E8" w:rsidRDefault="00D12EA0" w:rsidP="00D12EA0">
            <w:pPr>
              <w:rPr>
                <w:sz w:val="16"/>
                <w:szCs w:val="16"/>
              </w:rPr>
            </w:pPr>
            <w:r w:rsidRPr="008D32E8">
              <w:rPr>
                <w:sz w:val="16"/>
                <w:szCs w:val="16"/>
              </w:rPr>
              <w:t xml:space="preserve">Sentence structure:Simple, compound, complex, compound-complex. </w:t>
            </w:r>
          </w:p>
        </w:tc>
        <w:tc>
          <w:tcPr>
            <w:tcW w:w="2246" w:type="dxa"/>
            <w:shd w:val="clear" w:color="auto" w:fill="auto"/>
          </w:tcPr>
          <w:p w14:paraId="3EAF7F02"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journal responses</w:t>
            </w:r>
          </w:p>
          <w:p w14:paraId="6DA85387"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weekly written assignments</w:t>
            </w:r>
          </w:p>
          <w:p w14:paraId="6D996025"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 xml:space="preserve">literature analysis </w:t>
            </w:r>
          </w:p>
          <w:p w14:paraId="300A6042"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 xml:space="preserve">portfolio </w:t>
            </w:r>
          </w:p>
          <w:p w14:paraId="191B7E59"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sz w:val="16"/>
                <w:szCs w:val="16"/>
              </w:rPr>
              <w:t>Topic sentences, thesis</w:t>
            </w:r>
          </w:p>
          <w:p w14:paraId="4ECAE2EA"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sz w:val="16"/>
                <w:szCs w:val="16"/>
              </w:rPr>
              <w:t xml:space="preserve">Objective summary of text </w:t>
            </w:r>
          </w:p>
        </w:tc>
        <w:tc>
          <w:tcPr>
            <w:tcW w:w="2206" w:type="dxa"/>
            <w:shd w:val="clear" w:color="auto" w:fill="auto"/>
          </w:tcPr>
          <w:p w14:paraId="5D120385"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journal responses</w:t>
            </w:r>
          </w:p>
          <w:p w14:paraId="171DE65A" w14:textId="77777777" w:rsidR="00D12EA0" w:rsidRPr="008D32E8" w:rsidRDefault="00D12EA0" w:rsidP="00D12EA0">
            <w:pPr>
              <w:pStyle w:val="ListParagraph"/>
              <w:numPr>
                <w:ilvl w:val="0"/>
                <w:numId w:val="6"/>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weekly written assignments</w:t>
            </w:r>
          </w:p>
          <w:p w14:paraId="711AC6C9" w14:textId="77777777" w:rsidR="00D12EA0" w:rsidRPr="008D32E8" w:rsidRDefault="00D12EA0" w:rsidP="00D12EA0">
            <w:pPr>
              <w:pStyle w:val="ListParagraph"/>
              <w:numPr>
                <w:ilvl w:val="0"/>
                <w:numId w:val="6"/>
              </w:numPr>
              <w:spacing w:after="0" w:line="240" w:lineRule="auto"/>
              <w:rPr>
                <w:rFonts w:ascii="Gill Sans MT" w:eastAsia="Times New Roman" w:hAnsi="Gill Sans MT"/>
                <w:sz w:val="16"/>
                <w:szCs w:val="16"/>
              </w:rPr>
            </w:pPr>
            <w:r w:rsidRPr="008D32E8">
              <w:rPr>
                <w:rFonts w:ascii="Gill Sans MT" w:eastAsia="Times New Roman" w:hAnsi="Gill Sans MT"/>
                <w:color w:val="000000"/>
                <w:sz w:val="16"/>
                <w:szCs w:val="16"/>
              </w:rPr>
              <w:t>research writing</w:t>
            </w:r>
          </w:p>
          <w:p w14:paraId="2B4900C9" w14:textId="77777777" w:rsidR="00D12EA0" w:rsidRPr="003863CA" w:rsidRDefault="00D12EA0" w:rsidP="00D12EA0">
            <w:pPr>
              <w:pStyle w:val="ListParagraph"/>
              <w:numPr>
                <w:ilvl w:val="0"/>
                <w:numId w:val="6"/>
              </w:numPr>
              <w:spacing w:after="0" w:line="240" w:lineRule="auto"/>
              <w:rPr>
                <w:rFonts w:ascii="Gill Sans MT" w:eastAsia="Times New Roman" w:hAnsi="Gill Sans MT"/>
                <w:sz w:val="16"/>
                <w:szCs w:val="16"/>
              </w:rPr>
            </w:pPr>
            <w:r w:rsidRPr="008D32E8">
              <w:rPr>
                <w:rFonts w:ascii="Gill Sans MT" w:eastAsia="Times New Roman" w:hAnsi="Gill Sans MT"/>
                <w:color w:val="000000"/>
                <w:sz w:val="16"/>
                <w:szCs w:val="16"/>
              </w:rPr>
              <w:t xml:space="preserve">propaganda </w:t>
            </w:r>
          </w:p>
          <w:p w14:paraId="2AAFEAEC" w14:textId="77777777" w:rsidR="003863CA" w:rsidRPr="008D32E8" w:rsidRDefault="003863CA" w:rsidP="00D12EA0">
            <w:pPr>
              <w:pStyle w:val="ListParagraph"/>
              <w:numPr>
                <w:ilvl w:val="0"/>
                <w:numId w:val="6"/>
              </w:numPr>
              <w:spacing w:after="0" w:line="240" w:lineRule="auto"/>
              <w:rPr>
                <w:rFonts w:ascii="Gill Sans MT" w:eastAsia="Times New Roman" w:hAnsi="Gill Sans MT"/>
                <w:sz w:val="16"/>
                <w:szCs w:val="16"/>
              </w:rPr>
            </w:pPr>
            <w:r>
              <w:rPr>
                <w:rFonts w:ascii="Gill Sans MT" w:eastAsia="Times New Roman" w:hAnsi="Gill Sans MT"/>
                <w:sz w:val="16"/>
                <w:szCs w:val="16"/>
              </w:rPr>
              <w:t>Topic sentences, thesis</w:t>
            </w:r>
          </w:p>
        </w:tc>
        <w:tc>
          <w:tcPr>
            <w:tcW w:w="2165" w:type="dxa"/>
            <w:shd w:val="clear" w:color="auto" w:fill="auto"/>
          </w:tcPr>
          <w:p w14:paraId="39D439A6" w14:textId="77777777" w:rsidR="00D12EA0" w:rsidRPr="008D32E8" w:rsidRDefault="00D12EA0" w:rsidP="00D12EA0">
            <w:pPr>
              <w:pStyle w:val="ListParagraph"/>
              <w:numPr>
                <w:ilvl w:val="0"/>
                <w:numId w:val="6"/>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journal responses</w:t>
            </w:r>
          </w:p>
          <w:p w14:paraId="1DB46DF3" w14:textId="77777777" w:rsidR="00D12EA0" w:rsidRPr="008D32E8" w:rsidRDefault="00D12EA0" w:rsidP="00D12EA0">
            <w:pPr>
              <w:pStyle w:val="ListParagraph"/>
              <w:numPr>
                <w:ilvl w:val="0"/>
                <w:numId w:val="6"/>
              </w:numPr>
              <w:spacing w:after="0" w:line="240" w:lineRule="auto"/>
              <w:rPr>
                <w:rFonts w:ascii="Gill Sans MT" w:eastAsia="Times New Roman" w:hAnsi="Gill Sans MT"/>
                <w:sz w:val="16"/>
                <w:szCs w:val="16"/>
              </w:rPr>
            </w:pPr>
            <w:r w:rsidRPr="008D32E8">
              <w:rPr>
                <w:rFonts w:ascii="Gill Sans MT" w:eastAsia="Times New Roman" w:hAnsi="Gill Sans MT"/>
                <w:sz w:val="16"/>
                <w:szCs w:val="16"/>
              </w:rPr>
              <w:t>informational and argumentative writing</w:t>
            </w:r>
          </w:p>
        </w:tc>
      </w:tr>
      <w:tr w:rsidR="00D12EA0" w:rsidRPr="00AD0B9D" w14:paraId="3089C383" w14:textId="77777777" w:rsidTr="00D12EA0">
        <w:trPr>
          <w:trHeight w:val="662"/>
        </w:trPr>
        <w:tc>
          <w:tcPr>
            <w:tcW w:w="1523" w:type="dxa"/>
            <w:shd w:val="clear" w:color="auto" w:fill="auto"/>
          </w:tcPr>
          <w:p w14:paraId="1FC283AD" w14:textId="77777777" w:rsidR="00D12EA0" w:rsidRPr="008D32E8" w:rsidRDefault="00D12EA0" w:rsidP="00D12EA0">
            <w:pPr>
              <w:spacing w:after="0" w:line="240" w:lineRule="auto"/>
              <w:jc w:val="center"/>
              <w:rPr>
                <w:rFonts w:ascii="Gill Sans MT" w:eastAsia="Times New Roman" w:hAnsi="Gill Sans MT"/>
                <w:b/>
                <w:sz w:val="16"/>
                <w:szCs w:val="16"/>
              </w:rPr>
            </w:pPr>
            <w:r w:rsidRPr="008D32E8">
              <w:rPr>
                <w:rFonts w:ascii="Gill Sans MT" w:eastAsia="Times New Roman" w:hAnsi="Gill Sans MT"/>
                <w:b/>
                <w:sz w:val="16"/>
                <w:szCs w:val="16"/>
              </w:rPr>
              <w:t>Vocabulary</w:t>
            </w:r>
          </w:p>
        </w:tc>
        <w:tc>
          <w:tcPr>
            <w:tcW w:w="2347" w:type="dxa"/>
            <w:shd w:val="clear" w:color="auto" w:fill="auto"/>
          </w:tcPr>
          <w:p w14:paraId="04424C15" w14:textId="77777777" w:rsidR="00D12EA0" w:rsidRPr="008D32E8" w:rsidRDefault="00D12EA0" w:rsidP="00D12EA0">
            <w:pPr>
              <w:pStyle w:val="ListParagraph"/>
              <w:numPr>
                <w:ilvl w:val="0"/>
                <w:numId w:val="7"/>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vocabulary from novel study</w:t>
            </w:r>
          </w:p>
          <w:p w14:paraId="7E6D78FF" w14:textId="77777777" w:rsidR="00D12EA0" w:rsidRPr="008D32E8" w:rsidRDefault="00D12EA0" w:rsidP="00D12EA0">
            <w:pPr>
              <w:pStyle w:val="ListParagraph"/>
              <w:numPr>
                <w:ilvl w:val="0"/>
                <w:numId w:val="7"/>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context clues</w:t>
            </w:r>
          </w:p>
          <w:p w14:paraId="48C7D7C1" w14:textId="77777777" w:rsidR="00D12EA0" w:rsidRPr="008D32E8" w:rsidRDefault="00D12EA0" w:rsidP="00D12EA0">
            <w:pPr>
              <w:pStyle w:val="ListParagraph"/>
              <w:numPr>
                <w:ilvl w:val="0"/>
                <w:numId w:val="7"/>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roots and stems</w:t>
            </w:r>
          </w:p>
        </w:tc>
        <w:tc>
          <w:tcPr>
            <w:tcW w:w="2246" w:type="dxa"/>
            <w:shd w:val="clear" w:color="auto" w:fill="auto"/>
          </w:tcPr>
          <w:p w14:paraId="35ACF08A" w14:textId="77777777" w:rsidR="00D12EA0" w:rsidRPr="008D32E8" w:rsidRDefault="00D12EA0" w:rsidP="00D12EA0">
            <w:pPr>
              <w:pStyle w:val="ListParagraph"/>
              <w:numPr>
                <w:ilvl w:val="0"/>
                <w:numId w:val="7"/>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vocabulary from novel study</w:t>
            </w:r>
          </w:p>
          <w:p w14:paraId="4694A76A" w14:textId="77777777" w:rsidR="00D12EA0" w:rsidRPr="008D32E8" w:rsidRDefault="00D12EA0" w:rsidP="00D12EA0">
            <w:pPr>
              <w:pStyle w:val="ListParagraph"/>
              <w:numPr>
                <w:ilvl w:val="0"/>
                <w:numId w:val="7"/>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context clues</w:t>
            </w:r>
          </w:p>
        </w:tc>
        <w:tc>
          <w:tcPr>
            <w:tcW w:w="2206" w:type="dxa"/>
            <w:shd w:val="clear" w:color="auto" w:fill="auto"/>
          </w:tcPr>
          <w:p w14:paraId="4FE759B6" w14:textId="77777777" w:rsidR="00D12EA0" w:rsidRPr="008D32E8" w:rsidRDefault="00D12EA0" w:rsidP="00D12EA0">
            <w:pPr>
              <w:pStyle w:val="ListParagraph"/>
              <w:numPr>
                <w:ilvl w:val="0"/>
                <w:numId w:val="7"/>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vocabulary from novel study</w:t>
            </w:r>
          </w:p>
          <w:p w14:paraId="79696A8A" w14:textId="77777777" w:rsidR="00D12EA0" w:rsidRPr="008D32E8" w:rsidRDefault="00D12EA0" w:rsidP="00D12EA0">
            <w:pPr>
              <w:pStyle w:val="ListParagraph"/>
              <w:numPr>
                <w:ilvl w:val="0"/>
                <w:numId w:val="7"/>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context clues</w:t>
            </w:r>
          </w:p>
        </w:tc>
        <w:tc>
          <w:tcPr>
            <w:tcW w:w="2165" w:type="dxa"/>
            <w:shd w:val="clear" w:color="auto" w:fill="auto"/>
          </w:tcPr>
          <w:p w14:paraId="5C291EA7" w14:textId="77777777" w:rsidR="00D12EA0" w:rsidRPr="008D32E8" w:rsidRDefault="00D12EA0" w:rsidP="00D12EA0">
            <w:pPr>
              <w:pStyle w:val="ListParagraph"/>
              <w:numPr>
                <w:ilvl w:val="0"/>
                <w:numId w:val="7"/>
              </w:numPr>
              <w:spacing w:after="0" w:line="240" w:lineRule="auto"/>
              <w:rPr>
                <w:rFonts w:ascii="Gill Sans MT" w:eastAsia="Times New Roman" w:hAnsi="Gill Sans MT"/>
                <w:color w:val="000000"/>
                <w:sz w:val="16"/>
                <w:szCs w:val="16"/>
              </w:rPr>
            </w:pPr>
            <w:r w:rsidRPr="008D32E8">
              <w:rPr>
                <w:rFonts w:ascii="Gill Sans MT" w:eastAsia="Times New Roman" w:hAnsi="Gill Sans MT"/>
                <w:color w:val="000000"/>
                <w:sz w:val="16"/>
                <w:szCs w:val="16"/>
              </w:rPr>
              <w:t xml:space="preserve">vocabulary from literature study </w:t>
            </w:r>
          </w:p>
        </w:tc>
      </w:tr>
      <w:bookmarkEnd w:id="0"/>
    </w:tbl>
    <w:p w14:paraId="095EBE4D" w14:textId="77777777" w:rsidR="00261186" w:rsidRPr="003A5613" w:rsidRDefault="00261186" w:rsidP="00D12EA0">
      <w:pPr>
        <w:tabs>
          <w:tab w:val="left" w:pos="3768"/>
        </w:tabs>
        <w:rPr>
          <w:rFonts w:ascii="Gill Sans MT" w:hAnsi="Gill Sans MT"/>
        </w:rPr>
      </w:pPr>
    </w:p>
    <w:sectPr w:rsidR="00261186" w:rsidRPr="003A5613" w:rsidSect="00167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22C7"/>
    <w:multiLevelType w:val="hybridMultilevel"/>
    <w:tmpl w:val="E8328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DE7004"/>
    <w:multiLevelType w:val="hybridMultilevel"/>
    <w:tmpl w:val="E28EE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D10FF"/>
    <w:multiLevelType w:val="hybridMultilevel"/>
    <w:tmpl w:val="92544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580483"/>
    <w:multiLevelType w:val="hybridMultilevel"/>
    <w:tmpl w:val="D7A6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5A4EDE"/>
    <w:multiLevelType w:val="hybridMultilevel"/>
    <w:tmpl w:val="12885C72"/>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51951431"/>
    <w:multiLevelType w:val="hybridMultilevel"/>
    <w:tmpl w:val="40962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4D4C11"/>
    <w:multiLevelType w:val="hybridMultilevel"/>
    <w:tmpl w:val="22E6307E"/>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8B22643"/>
    <w:multiLevelType w:val="hybridMultilevel"/>
    <w:tmpl w:val="7BE46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FB2D8E"/>
    <w:multiLevelType w:val="hybridMultilevel"/>
    <w:tmpl w:val="367CBE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9493305">
    <w:abstractNumId w:val="8"/>
  </w:num>
  <w:num w:numId="2" w16cid:durableId="1778404437">
    <w:abstractNumId w:val="4"/>
  </w:num>
  <w:num w:numId="3" w16cid:durableId="1151992507">
    <w:abstractNumId w:val="0"/>
  </w:num>
  <w:num w:numId="4" w16cid:durableId="1249727464">
    <w:abstractNumId w:val="7"/>
  </w:num>
  <w:num w:numId="5" w16cid:durableId="721485851">
    <w:abstractNumId w:val="2"/>
  </w:num>
  <w:num w:numId="6" w16cid:durableId="873077028">
    <w:abstractNumId w:val="3"/>
  </w:num>
  <w:num w:numId="7" w16cid:durableId="1105544020">
    <w:abstractNumId w:val="5"/>
  </w:num>
  <w:num w:numId="8" w16cid:durableId="2017002891">
    <w:abstractNumId w:val="1"/>
  </w:num>
  <w:num w:numId="9" w16cid:durableId="1684436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8D"/>
    <w:rsid w:val="00003B30"/>
    <w:rsid w:val="0002366E"/>
    <w:rsid w:val="00023DB6"/>
    <w:rsid w:val="000A2E2F"/>
    <w:rsid w:val="000F7722"/>
    <w:rsid w:val="0014025C"/>
    <w:rsid w:val="001674F7"/>
    <w:rsid w:val="00171AD8"/>
    <w:rsid w:val="001879BB"/>
    <w:rsid w:val="001B61C1"/>
    <w:rsid w:val="001F13BA"/>
    <w:rsid w:val="0025014B"/>
    <w:rsid w:val="002539B2"/>
    <w:rsid w:val="00253E09"/>
    <w:rsid w:val="00261186"/>
    <w:rsid w:val="00276972"/>
    <w:rsid w:val="002B211D"/>
    <w:rsid w:val="002B45A4"/>
    <w:rsid w:val="002F0C44"/>
    <w:rsid w:val="003015AC"/>
    <w:rsid w:val="00344366"/>
    <w:rsid w:val="00364785"/>
    <w:rsid w:val="00365B76"/>
    <w:rsid w:val="003764DF"/>
    <w:rsid w:val="003863CA"/>
    <w:rsid w:val="003A44B1"/>
    <w:rsid w:val="003A5613"/>
    <w:rsid w:val="004013F7"/>
    <w:rsid w:val="00407A61"/>
    <w:rsid w:val="004A5587"/>
    <w:rsid w:val="004C7B3C"/>
    <w:rsid w:val="00530E71"/>
    <w:rsid w:val="0054132E"/>
    <w:rsid w:val="005F6185"/>
    <w:rsid w:val="00665AD2"/>
    <w:rsid w:val="006A2E94"/>
    <w:rsid w:val="006E503D"/>
    <w:rsid w:val="006F0606"/>
    <w:rsid w:val="00742C6F"/>
    <w:rsid w:val="00756F51"/>
    <w:rsid w:val="007C0130"/>
    <w:rsid w:val="007F4AB3"/>
    <w:rsid w:val="00800CE4"/>
    <w:rsid w:val="00826AA4"/>
    <w:rsid w:val="00836C81"/>
    <w:rsid w:val="0084116C"/>
    <w:rsid w:val="00891D5F"/>
    <w:rsid w:val="008935C5"/>
    <w:rsid w:val="008D32E8"/>
    <w:rsid w:val="008D37BF"/>
    <w:rsid w:val="008E05DA"/>
    <w:rsid w:val="008E528D"/>
    <w:rsid w:val="00901042"/>
    <w:rsid w:val="00971B77"/>
    <w:rsid w:val="00982122"/>
    <w:rsid w:val="00986AFE"/>
    <w:rsid w:val="009C58F7"/>
    <w:rsid w:val="009D7E8C"/>
    <w:rsid w:val="00A02440"/>
    <w:rsid w:val="00A347C4"/>
    <w:rsid w:val="00A64815"/>
    <w:rsid w:val="00A66310"/>
    <w:rsid w:val="00AE54E8"/>
    <w:rsid w:val="00B312C2"/>
    <w:rsid w:val="00B52B4B"/>
    <w:rsid w:val="00B54412"/>
    <w:rsid w:val="00B74912"/>
    <w:rsid w:val="00B844C1"/>
    <w:rsid w:val="00BF5405"/>
    <w:rsid w:val="00C07598"/>
    <w:rsid w:val="00C21E82"/>
    <w:rsid w:val="00C453AA"/>
    <w:rsid w:val="00C834D3"/>
    <w:rsid w:val="00CA323E"/>
    <w:rsid w:val="00CB6669"/>
    <w:rsid w:val="00CB6732"/>
    <w:rsid w:val="00CC4A8B"/>
    <w:rsid w:val="00D12EA0"/>
    <w:rsid w:val="00D217D9"/>
    <w:rsid w:val="00D657FD"/>
    <w:rsid w:val="00D96F45"/>
    <w:rsid w:val="00DA2A6E"/>
    <w:rsid w:val="00DA69B2"/>
    <w:rsid w:val="00E31088"/>
    <w:rsid w:val="00E55FDD"/>
    <w:rsid w:val="00F60DB8"/>
    <w:rsid w:val="00F7585B"/>
    <w:rsid w:val="00F9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851D"/>
  <w15:chartTrackingRefBased/>
  <w15:docId w15:val="{A7FC8047-BCF2-42E3-9320-D26D91A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8D"/>
    <w:pPr>
      <w:ind w:left="720"/>
      <w:contextualSpacing/>
    </w:pPr>
  </w:style>
  <w:style w:type="paragraph" w:styleId="Header">
    <w:name w:val="header"/>
    <w:basedOn w:val="Normal"/>
    <w:link w:val="HeaderChar"/>
    <w:rsid w:val="008E528D"/>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8E52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6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32"/>
    <w:rPr>
      <w:rFonts w:ascii="Segoe UI" w:eastAsia="Calibri" w:hAnsi="Segoe UI" w:cs="Segoe UI"/>
      <w:sz w:val="18"/>
      <w:szCs w:val="18"/>
    </w:rPr>
  </w:style>
  <w:style w:type="table" w:styleId="TableGrid">
    <w:name w:val="Table Grid"/>
    <w:basedOn w:val="TableNormal"/>
    <w:uiPriority w:val="39"/>
    <w:rsid w:val="00C0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z-TopofForm"/>
    <w:link w:val="HTMLAddressChar"/>
    <w:rsid w:val="009C58F7"/>
    <w:pPr>
      <w:pBdr>
        <w:bottom w:val="none" w:sz="0" w:space="0" w:color="auto"/>
      </w:pBdr>
      <w:spacing w:line="240" w:lineRule="auto"/>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semiHidden/>
    <w:rsid w:val="009C58F7"/>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9C58F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58F7"/>
    <w:rPr>
      <w:rFonts w:ascii="Arial" w:eastAsia="Calibri" w:hAnsi="Arial" w:cs="Arial"/>
      <w:vanish/>
      <w:sz w:val="16"/>
      <w:szCs w:val="16"/>
    </w:rPr>
  </w:style>
  <w:style w:type="paragraph" w:customStyle="1" w:styleId="Body1">
    <w:name w:val="Body 1"/>
    <w:rsid w:val="000F7722"/>
    <w:pPr>
      <w:spacing w:after="0" w:line="240" w:lineRule="auto"/>
      <w:outlineLvl w:val="0"/>
    </w:pPr>
    <w:rPr>
      <w:rFonts w:ascii="Arial" w:eastAsia="Arial Unicode MS" w:hAnsi="Arial" w:cs="Times New Roman"/>
      <w:color w:val="000000"/>
      <w:sz w:val="24"/>
      <w:szCs w:val="20"/>
      <w:u w:color="000000"/>
    </w:rPr>
  </w:style>
  <w:style w:type="character" w:styleId="Hyperlink">
    <w:name w:val="Hyperlink"/>
    <w:uiPriority w:val="99"/>
    <w:unhideWhenUsed/>
    <w:rsid w:val="00261186"/>
    <w:rPr>
      <w:color w:val="0563C1"/>
      <w:u w:val="single"/>
    </w:rPr>
  </w:style>
  <w:style w:type="paragraph" w:styleId="NoSpacing">
    <w:name w:val="No Spacing"/>
    <w:uiPriority w:val="1"/>
    <w:qFormat/>
    <w:rsid w:val="00261186"/>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2B45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glish@langstonchar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3102</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English</dc:creator>
  <cp:keywords/>
  <dc:description/>
  <cp:lastModifiedBy>John English</cp:lastModifiedBy>
  <cp:revision>15</cp:revision>
  <cp:lastPrinted>2019-08-13T17:54:00Z</cp:lastPrinted>
  <dcterms:created xsi:type="dcterms:W3CDTF">2016-08-10T23:47:00Z</dcterms:created>
  <dcterms:modified xsi:type="dcterms:W3CDTF">2023-08-04T19:42:00Z</dcterms:modified>
</cp:coreProperties>
</file>